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7E84B" w14:textId="4E3D2C1E" w:rsidR="00176C67" w:rsidRDefault="009B5416">
      <w:r>
        <w:rPr>
          <w:noProof/>
        </w:rPr>
        <w:drawing>
          <wp:inline distT="0" distB="0" distL="0" distR="0" wp14:anchorId="0F0EAD15" wp14:editId="7366760B">
            <wp:extent cx="5873750" cy="1339850"/>
            <wp:effectExtent l="0" t="0" r="0" b="0"/>
            <wp:docPr id="1545072368" name="Picture 1" descr="A group of green and white wolf hea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72368" name="Picture 1" descr="A group of green and white wolf head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3750" cy="1339850"/>
                    </a:xfrm>
                    <a:prstGeom prst="rect">
                      <a:avLst/>
                    </a:prstGeom>
                    <a:noFill/>
                    <a:ln>
                      <a:noFill/>
                    </a:ln>
                  </pic:spPr>
                </pic:pic>
              </a:graphicData>
            </a:graphic>
          </wp:inline>
        </w:drawing>
      </w:r>
    </w:p>
    <w:p w14:paraId="0A61CD5C" w14:textId="77777777" w:rsidR="009B5416" w:rsidRPr="00362894" w:rsidRDefault="009B5416" w:rsidP="009B5416">
      <w:pPr>
        <w:spacing w:after="0"/>
        <w:jc w:val="center"/>
        <w:rPr>
          <w:rFonts w:cstheme="minorHAnsi"/>
          <w:sz w:val="20"/>
          <w:szCs w:val="20"/>
        </w:rPr>
      </w:pPr>
      <w:r w:rsidRPr="00362894">
        <w:rPr>
          <w:rFonts w:cstheme="minorHAnsi"/>
          <w:sz w:val="20"/>
          <w:szCs w:val="20"/>
        </w:rPr>
        <w:t>50 Broad Street</w:t>
      </w:r>
    </w:p>
    <w:p w14:paraId="650FEF74" w14:textId="77777777" w:rsidR="009B5416" w:rsidRDefault="009B5416" w:rsidP="009B5416">
      <w:pPr>
        <w:spacing w:after="0"/>
        <w:jc w:val="center"/>
        <w:rPr>
          <w:rFonts w:cstheme="minorHAnsi"/>
          <w:sz w:val="20"/>
          <w:szCs w:val="20"/>
        </w:rPr>
      </w:pPr>
      <w:r w:rsidRPr="00362894">
        <w:rPr>
          <w:rFonts w:cstheme="minorHAnsi"/>
          <w:sz w:val="20"/>
          <w:szCs w:val="20"/>
        </w:rPr>
        <w:t>Bedford, NS  B4A 0T4</w:t>
      </w:r>
    </w:p>
    <w:p w14:paraId="2F62155A" w14:textId="77777777" w:rsidR="009B5416" w:rsidRDefault="009B5416" w:rsidP="009B5416">
      <w:pPr>
        <w:spacing w:after="0"/>
        <w:jc w:val="center"/>
        <w:rPr>
          <w:rFonts w:cstheme="minorHAnsi"/>
          <w:sz w:val="20"/>
          <w:szCs w:val="20"/>
        </w:rPr>
      </w:pPr>
      <w:r>
        <w:rPr>
          <w:rFonts w:cstheme="minorHAnsi"/>
          <w:sz w:val="20"/>
          <w:szCs w:val="20"/>
        </w:rPr>
        <w:t xml:space="preserve">902-405-0337, </w:t>
      </w:r>
      <w:hyperlink r:id="rId6" w:history="1">
        <w:r w:rsidRPr="004C485C">
          <w:rPr>
            <w:rStyle w:val="Hyperlink"/>
            <w:rFonts w:cstheme="minorHAnsi"/>
            <w:sz w:val="20"/>
            <w:szCs w:val="20"/>
          </w:rPr>
          <w:t>wbs@hrce.ca</w:t>
        </w:r>
      </w:hyperlink>
      <w:r>
        <w:rPr>
          <w:rFonts w:cstheme="minorHAnsi"/>
          <w:sz w:val="20"/>
          <w:szCs w:val="20"/>
        </w:rPr>
        <w:t xml:space="preserve"> </w:t>
      </w:r>
    </w:p>
    <w:p w14:paraId="60D9D9DC" w14:textId="45064C9F" w:rsidR="009B5416" w:rsidRDefault="009B5416" w:rsidP="009B5416">
      <w:pPr>
        <w:spacing w:after="0"/>
        <w:rPr>
          <w:rFonts w:cstheme="minorHAnsi"/>
          <w:sz w:val="20"/>
          <w:szCs w:val="20"/>
        </w:rPr>
      </w:pPr>
      <w:r>
        <w:rPr>
          <w:rFonts w:cstheme="minorHAnsi"/>
          <w:sz w:val="20"/>
          <w:szCs w:val="20"/>
        </w:rPr>
        <w:t>Principal:  Susan Casey</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Vice Principals: </w:t>
      </w:r>
      <w:r w:rsidR="00477342">
        <w:rPr>
          <w:rFonts w:cstheme="minorHAnsi"/>
          <w:sz w:val="20"/>
          <w:szCs w:val="20"/>
        </w:rPr>
        <w:t>Courtney Smith</w:t>
      </w:r>
    </w:p>
    <w:p w14:paraId="37E33F0F" w14:textId="77777777" w:rsidR="00500822" w:rsidRDefault="006868A6" w:rsidP="00500822">
      <w:pPr>
        <w:pBdr>
          <w:bottom w:val="single" w:sz="12" w:space="1" w:color="auto"/>
        </w:pBdr>
        <w:spacing w:after="0"/>
        <w:rPr>
          <w:rFonts w:cstheme="minorHAnsi"/>
          <w:sz w:val="20"/>
          <w:szCs w:val="20"/>
        </w:rPr>
      </w:pPr>
      <w:r>
        <w:rPr>
          <w:rFonts w:cstheme="minorHAnsi"/>
          <w:sz w:val="20"/>
          <w:szCs w:val="20"/>
        </w:rPr>
        <w:t xml:space="preserve">                                                                                                                                                                                               : Joanne Tre</w:t>
      </w:r>
      <w:r w:rsidR="00500822">
        <w:rPr>
          <w:rFonts w:cstheme="minorHAnsi"/>
          <w:sz w:val="20"/>
          <w:szCs w:val="20"/>
        </w:rPr>
        <w:t>en</w:t>
      </w:r>
    </w:p>
    <w:p w14:paraId="1829C4CD" w14:textId="77777777" w:rsidR="00500822" w:rsidRDefault="00500822" w:rsidP="00500822">
      <w:pPr>
        <w:spacing w:after="0"/>
        <w:rPr>
          <w:rFonts w:cstheme="minorHAnsi"/>
          <w:sz w:val="20"/>
          <w:szCs w:val="20"/>
        </w:rPr>
      </w:pPr>
    </w:p>
    <w:p w14:paraId="7572094B" w14:textId="77777777" w:rsidR="00500822" w:rsidRDefault="00500822" w:rsidP="00500822">
      <w:pPr>
        <w:spacing w:after="0"/>
        <w:rPr>
          <w:rFonts w:cstheme="minorHAnsi"/>
          <w:sz w:val="20"/>
          <w:szCs w:val="20"/>
        </w:rPr>
      </w:pPr>
    </w:p>
    <w:p w14:paraId="6A804429" w14:textId="44241C96" w:rsidR="00500822" w:rsidRPr="00500822" w:rsidRDefault="00500822" w:rsidP="00500822">
      <w:pPr>
        <w:spacing w:after="0"/>
        <w:rPr>
          <w:rFonts w:ascii="Arial" w:hAnsi="Arial" w:cs="Arial"/>
          <w:sz w:val="24"/>
          <w:szCs w:val="24"/>
        </w:rPr>
      </w:pPr>
      <w:r w:rsidRPr="00500822">
        <w:rPr>
          <w:rFonts w:ascii="Arial" w:hAnsi="Arial" w:cs="Arial"/>
          <w:sz w:val="24"/>
          <w:szCs w:val="24"/>
        </w:rPr>
        <w:t xml:space="preserve">Monday, September </w:t>
      </w:r>
      <w:r w:rsidR="006926F4">
        <w:rPr>
          <w:rFonts w:ascii="Arial" w:hAnsi="Arial" w:cs="Arial"/>
          <w:sz w:val="24"/>
          <w:szCs w:val="24"/>
        </w:rPr>
        <w:t>15</w:t>
      </w:r>
      <w:r w:rsidRPr="00500822">
        <w:rPr>
          <w:rFonts w:ascii="Arial" w:hAnsi="Arial" w:cs="Arial"/>
          <w:sz w:val="24"/>
          <w:szCs w:val="24"/>
        </w:rPr>
        <w:t>, 202</w:t>
      </w:r>
      <w:r w:rsidR="00EE0167">
        <w:rPr>
          <w:rFonts w:ascii="Arial" w:hAnsi="Arial" w:cs="Arial"/>
          <w:sz w:val="24"/>
          <w:szCs w:val="24"/>
        </w:rPr>
        <w:t>5</w:t>
      </w:r>
    </w:p>
    <w:p w14:paraId="5172D389" w14:textId="77777777" w:rsidR="00500822" w:rsidRPr="00500822" w:rsidRDefault="00500822" w:rsidP="00500822">
      <w:pPr>
        <w:spacing w:after="0"/>
        <w:rPr>
          <w:rFonts w:ascii="Arial" w:hAnsi="Arial" w:cs="Arial"/>
          <w:sz w:val="24"/>
          <w:szCs w:val="24"/>
        </w:rPr>
      </w:pPr>
    </w:p>
    <w:p w14:paraId="5721824E" w14:textId="77777777" w:rsidR="00500822" w:rsidRDefault="00500822" w:rsidP="00500822">
      <w:pPr>
        <w:spacing w:after="0"/>
        <w:rPr>
          <w:rFonts w:ascii="Arial" w:hAnsi="Arial" w:cs="Arial"/>
          <w:sz w:val="24"/>
          <w:szCs w:val="24"/>
        </w:rPr>
      </w:pPr>
      <w:r w:rsidRPr="00500822">
        <w:rPr>
          <w:rFonts w:ascii="Arial" w:hAnsi="Arial" w:cs="Arial"/>
          <w:sz w:val="24"/>
          <w:szCs w:val="24"/>
        </w:rPr>
        <w:t>Hello WBS Families!</w:t>
      </w:r>
    </w:p>
    <w:p w14:paraId="4A9DCB9F" w14:textId="77777777" w:rsidR="006207F3" w:rsidRDefault="006207F3" w:rsidP="00500822">
      <w:pPr>
        <w:spacing w:after="0"/>
        <w:rPr>
          <w:rFonts w:ascii="Arial" w:hAnsi="Arial" w:cs="Arial"/>
          <w:sz w:val="24"/>
          <w:szCs w:val="24"/>
        </w:rPr>
      </w:pPr>
    </w:p>
    <w:p w14:paraId="3FA83725" w14:textId="77777777" w:rsidR="00500822" w:rsidRPr="00500822" w:rsidRDefault="00500822" w:rsidP="00500822">
      <w:pPr>
        <w:spacing w:after="0"/>
        <w:rPr>
          <w:rFonts w:ascii="Arial" w:hAnsi="Arial" w:cs="Arial"/>
          <w:sz w:val="24"/>
          <w:szCs w:val="24"/>
        </w:rPr>
      </w:pPr>
    </w:p>
    <w:p w14:paraId="730F2262" w14:textId="746AE24C" w:rsidR="00753C2A" w:rsidRPr="00525D9A" w:rsidRDefault="00753C2A" w:rsidP="00753C2A">
      <w:pPr>
        <w:spacing w:after="0"/>
        <w:rPr>
          <w:rFonts w:ascii="Arial" w:hAnsi="Arial" w:cs="Arial"/>
          <w:b/>
          <w:bCs/>
          <w:sz w:val="24"/>
          <w:szCs w:val="24"/>
          <w:u w:val="single"/>
        </w:rPr>
      </w:pPr>
      <w:r w:rsidRPr="00525D9A">
        <w:rPr>
          <w:rFonts w:ascii="Arial" w:hAnsi="Arial" w:cs="Arial"/>
          <w:b/>
          <w:bCs/>
          <w:sz w:val="24"/>
          <w:szCs w:val="24"/>
          <w:u w:val="single"/>
        </w:rPr>
        <w:t xml:space="preserve">New Literacy Screener for students in </w:t>
      </w:r>
      <w:r w:rsidR="00525D9A" w:rsidRPr="00525D9A">
        <w:rPr>
          <w:rFonts w:ascii="Arial" w:hAnsi="Arial" w:cs="Arial"/>
          <w:b/>
          <w:bCs/>
          <w:sz w:val="24"/>
          <w:szCs w:val="24"/>
          <w:u w:val="single"/>
        </w:rPr>
        <w:t>Grades 1 and 2</w:t>
      </w:r>
    </w:p>
    <w:p w14:paraId="76B24DBF" w14:textId="397FB352" w:rsidR="00753C2A" w:rsidRPr="00753C2A" w:rsidRDefault="00753C2A" w:rsidP="00753C2A">
      <w:pPr>
        <w:spacing w:after="0"/>
        <w:rPr>
          <w:rFonts w:ascii="Arial" w:hAnsi="Arial" w:cs="Arial"/>
          <w:sz w:val="24"/>
          <w:szCs w:val="24"/>
        </w:rPr>
      </w:pPr>
      <w:r w:rsidRPr="00753C2A">
        <w:rPr>
          <w:rFonts w:ascii="Arial" w:hAnsi="Arial" w:cs="Arial"/>
          <w:sz w:val="24"/>
          <w:szCs w:val="24"/>
        </w:rPr>
        <w:t>In September, classroom teachers spend time getting to know their students and who they are as learners</w:t>
      </w:r>
      <w:r w:rsidRPr="00753C2A">
        <w:rPr>
          <w:rFonts w:ascii="Arial" w:hAnsi="Arial" w:cs="Arial"/>
          <w:i/>
          <w:iCs/>
          <w:sz w:val="24"/>
          <w:szCs w:val="24"/>
        </w:rPr>
        <w:t>.</w:t>
      </w:r>
      <w:r w:rsidRPr="00753C2A">
        <w:rPr>
          <w:rFonts w:ascii="Arial" w:hAnsi="Arial" w:cs="Arial"/>
          <w:sz w:val="24"/>
          <w:szCs w:val="24"/>
        </w:rPr>
        <w:t>  Schools will be using </w:t>
      </w:r>
      <w:r w:rsidRPr="00753C2A">
        <w:rPr>
          <w:rFonts w:ascii="Arial" w:hAnsi="Arial" w:cs="Arial"/>
          <w:i/>
          <w:iCs/>
          <w:sz w:val="24"/>
          <w:szCs w:val="24"/>
        </w:rPr>
        <w:t>Universal Screening in Reading</w:t>
      </w:r>
      <w:r w:rsidRPr="00753C2A">
        <w:rPr>
          <w:rFonts w:ascii="Arial" w:hAnsi="Arial" w:cs="Arial"/>
          <w:sz w:val="24"/>
          <w:szCs w:val="24"/>
        </w:rPr>
        <w:t> for Grade 1 and 2 students in the English program and Acadience Reading Français for students in French Immersion.</w:t>
      </w:r>
      <w:r w:rsidRPr="00753C2A">
        <w:rPr>
          <w:rFonts w:ascii="Arial" w:hAnsi="Arial" w:cs="Arial"/>
          <w:i/>
          <w:iCs/>
          <w:sz w:val="24"/>
          <w:szCs w:val="24"/>
        </w:rPr>
        <w:t> </w:t>
      </w:r>
      <w:r w:rsidRPr="00753C2A">
        <w:rPr>
          <w:rFonts w:ascii="Arial" w:hAnsi="Arial" w:cs="Arial"/>
          <w:sz w:val="24"/>
          <w:szCs w:val="24"/>
        </w:rPr>
        <w:t>This is one of the many ways teachers will assess learning. </w:t>
      </w:r>
    </w:p>
    <w:p w14:paraId="315D8DE0" w14:textId="77777777" w:rsidR="00753C2A" w:rsidRPr="00753C2A" w:rsidRDefault="00753C2A" w:rsidP="00753C2A">
      <w:pPr>
        <w:spacing w:after="0"/>
        <w:rPr>
          <w:rFonts w:ascii="Arial" w:hAnsi="Arial" w:cs="Arial"/>
          <w:sz w:val="24"/>
          <w:szCs w:val="24"/>
        </w:rPr>
      </w:pPr>
      <w:r w:rsidRPr="00753C2A">
        <w:rPr>
          <w:rFonts w:ascii="Arial" w:hAnsi="Arial" w:cs="Arial"/>
          <w:sz w:val="24"/>
          <w:szCs w:val="24"/>
        </w:rPr>
        <w:t> </w:t>
      </w:r>
    </w:p>
    <w:p w14:paraId="6D189D05" w14:textId="77777777" w:rsidR="00753C2A" w:rsidRPr="00753C2A" w:rsidRDefault="00753C2A" w:rsidP="00753C2A">
      <w:pPr>
        <w:spacing w:after="0"/>
        <w:rPr>
          <w:rFonts w:ascii="Arial" w:hAnsi="Arial" w:cs="Arial"/>
          <w:b/>
          <w:bCs/>
          <w:sz w:val="24"/>
          <w:szCs w:val="24"/>
        </w:rPr>
      </w:pPr>
      <w:r w:rsidRPr="00753C2A">
        <w:rPr>
          <w:rFonts w:ascii="Arial" w:hAnsi="Arial" w:cs="Arial"/>
          <w:b/>
          <w:bCs/>
          <w:sz w:val="24"/>
          <w:szCs w:val="24"/>
        </w:rPr>
        <w:t>What is Universal Screening in Reading?</w:t>
      </w:r>
    </w:p>
    <w:p w14:paraId="644CB011" w14:textId="77777777" w:rsidR="00753C2A" w:rsidRPr="00753C2A" w:rsidRDefault="00753C2A" w:rsidP="00753C2A">
      <w:pPr>
        <w:spacing w:after="0"/>
        <w:rPr>
          <w:rFonts w:ascii="Arial" w:hAnsi="Arial" w:cs="Arial"/>
          <w:sz w:val="24"/>
          <w:szCs w:val="24"/>
        </w:rPr>
      </w:pPr>
      <w:r w:rsidRPr="00753C2A">
        <w:rPr>
          <w:rFonts w:ascii="Arial" w:hAnsi="Arial" w:cs="Arial"/>
          <w:sz w:val="24"/>
          <w:szCs w:val="24"/>
        </w:rPr>
        <w:t>It’s a short (5-10 minute) activity that helps us see how your child is developing key reading skills. Think of it as a quick check-in on their reading journey, like looking at a map to see where they are and what might help them move forward.</w:t>
      </w:r>
    </w:p>
    <w:p w14:paraId="6D0B61B4" w14:textId="77777777" w:rsidR="00753C2A" w:rsidRPr="00753C2A" w:rsidRDefault="00753C2A" w:rsidP="00753C2A">
      <w:pPr>
        <w:spacing w:after="0"/>
        <w:rPr>
          <w:rFonts w:ascii="Arial" w:hAnsi="Arial" w:cs="Arial"/>
          <w:sz w:val="24"/>
          <w:szCs w:val="24"/>
        </w:rPr>
      </w:pPr>
      <w:r w:rsidRPr="00753C2A">
        <w:rPr>
          <w:rFonts w:ascii="Arial" w:hAnsi="Arial" w:cs="Arial"/>
          <w:sz w:val="24"/>
          <w:szCs w:val="24"/>
        </w:rPr>
        <w:t> </w:t>
      </w:r>
    </w:p>
    <w:p w14:paraId="68B014F3" w14:textId="77777777" w:rsidR="00753C2A" w:rsidRPr="00753C2A" w:rsidRDefault="00753C2A" w:rsidP="00753C2A">
      <w:pPr>
        <w:spacing w:after="0"/>
        <w:rPr>
          <w:rFonts w:ascii="Arial" w:hAnsi="Arial" w:cs="Arial"/>
          <w:b/>
          <w:bCs/>
          <w:sz w:val="24"/>
          <w:szCs w:val="24"/>
        </w:rPr>
      </w:pPr>
      <w:r w:rsidRPr="00753C2A">
        <w:rPr>
          <w:rFonts w:ascii="Arial" w:hAnsi="Arial" w:cs="Arial"/>
          <w:b/>
          <w:bCs/>
          <w:sz w:val="24"/>
          <w:szCs w:val="24"/>
        </w:rPr>
        <w:t>Why do we do it?</w:t>
      </w:r>
    </w:p>
    <w:p w14:paraId="4620911C" w14:textId="77777777" w:rsidR="00753C2A" w:rsidRPr="00753C2A" w:rsidRDefault="00753C2A" w:rsidP="00753C2A">
      <w:pPr>
        <w:spacing w:after="0"/>
        <w:rPr>
          <w:rFonts w:ascii="Arial" w:hAnsi="Arial" w:cs="Arial"/>
          <w:sz w:val="24"/>
          <w:szCs w:val="24"/>
        </w:rPr>
      </w:pPr>
      <w:r w:rsidRPr="00753C2A">
        <w:rPr>
          <w:rFonts w:ascii="Arial" w:hAnsi="Arial" w:cs="Arial"/>
          <w:sz w:val="24"/>
          <w:szCs w:val="24"/>
        </w:rPr>
        <w:t>The screening helps teachers understand children's strengths and where they may need extra support. This allows us to plan instruction, so students get what they need to succeed in reading.</w:t>
      </w:r>
    </w:p>
    <w:p w14:paraId="6A6BA90D" w14:textId="77777777" w:rsidR="00753C2A" w:rsidRPr="00753C2A" w:rsidRDefault="00753C2A" w:rsidP="00753C2A">
      <w:pPr>
        <w:spacing w:after="0"/>
        <w:rPr>
          <w:rFonts w:ascii="Arial" w:hAnsi="Arial" w:cs="Arial"/>
          <w:sz w:val="24"/>
          <w:szCs w:val="24"/>
        </w:rPr>
      </w:pPr>
      <w:r w:rsidRPr="00753C2A">
        <w:rPr>
          <w:rFonts w:ascii="Arial" w:hAnsi="Arial" w:cs="Arial"/>
          <w:sz w:val="24"/>
          <w:szCs w:val="24"/>
        </w:rPr>
        <w:t> </w:t>
      </w:r>
    </w:p>
    <w:p w14:paraId="3F41354F" w14:textId="77777777" w:rsidR="00753C2A" w:rsidRPr="00753C2A" w:rsidRDefault="00753C2A" w:rsidP="00753C2A">
      <w:pPr>
        <w:spacing w:after="0"/>
        <w:rPr>
          <w:rFonts w:ascii="Arial" w:hAnsi="Arial" w:cs="Arial"/>
          <w:b/>
          <w:bCs/>
          <w:sz w:val="24"/>
          <w:szCs w:val="24"/>
        </w:rPr>
      </w:pPr>
      <w:r w:rsidRPr="00753C2A">
        <w:rPr>
          <w:rFonts w:ascii="Arial" w:hAnsi="Arial" w:cs="Arial"/>
          <w:b/>
          <w:bCs/>
          <w:sz w:val="24"/>
          <w:szCs w:val="24"/>
        </w:rPr>
        <w:t>Important to know:</w:t>
      </w:r>
    </w:p>
    <w:p w14:paraId="43A6EC85" w14:textId="77777777" w:rsidR="00753C2A" w:rsidRPr="00753C2A" w:rsidRDefault="00753C2A" w:rsidP="00753C2A">
      <w:pPr>
        <w:spacing w:after="0"/>
        <w:rPr>
          <w:rFonts w:ascii="Arial" w:hAnsi="Arial" w:cs="Arial"/>
          <w:sz w:val="24"/>
          <w:szCs w:val="24"/>
        </w:rPr>
      </w:pPr>
      <w:r w:rsidRPr="00753C2A">
        <w:rPr>
          <w:rFonts w:ascii="Arial" w:hAnsi="Arial" w:cs="Arial"/>
          <w:sz w:val="24"/>
          <w:szCs w:val="24"/>
        </w:rPr>
        <w:t>This is </w:t>
      </w:r>
      <w:r w:rsidRPr="00753C2A">
        <w:rPr>
          <w:rFonts w:ascii="Arial" w:hAnsi="Arial" w:cs="Arial"/>
          <w:i/>
          <w:iCs/>
          <w:sz w:val="24"/>
          <w:szCs w:val="24"/>
        </w:rPr>
        <w:t>not</w:t>
      </w:r>
      <w:r w:rsidRPr="00753C2A">
        <w:rPr>
          <w:rFonts w:ascii="Arial" w:hAnsi="Arial" w:cs="Arial"/>
          <w:sz w:val="24"/>
          <w:szCs w:val="24"/>
        </w:rPr>
        <w:t> a test. There’s no “pass” or “fail.” It's a way for teachers to ensure students are supported in their learning.</w:t>
      </w:r>
    </w:p>
    <w:p w14:paraId="75CC7577" w14:textId="77777777" w:rsidR="00753C2A" w:rsidRPr="00753C2A" w:rsidRDefault="00753C2A" w:rsidP="00753C2A">
      <w:pPr>
        <w:spacing w:after="0"/>
        <w:rPr>
          <w:rFonts w:ascii="Arial" w:hAnsi="Arial" w:cs="Arial"/>
          <w:b/>
          <w:bCs/>
          <w:sz w:val="24"/>
          <w:szCs w:val="24"/>
          <w:u w:val="single"/>
        </w:rPr>
      </w:pPr>
    </w:p>
    <w:p w14:paraId="13740BD3" w14:textId="77777777" w:rsidR="00500822" w:rsidRDefault="00500822" w:rsidP="00500822">
      <w:pPr>
        <w:spacing w:after="0"/>
        <w:rPr>
          <w:rFonts w:ascii="Arial" w:hAnsi="Arial" w:cs="Arial"/>
          <w:sz w:val="24"/>
          <w:szCs w:val="24"/>
        </w:rPr>
      </w:pPr>
    </w:p>
    <w:p w14:paraId="611A8942" w14:textId="77777777" w:rsidR="00251FBB" w:rsidRDefault="00251FBB" w:rsidP="00251FBB">
      <w:pPr>
        <w:spacing w:after="0"/>
        <w:rPr>
          <w:rFonts w:ascii="Arial" w:hAnsi="Arial" w:cs="Arial"/>
          <w:sz w:val="24"/>
          <w:szCs w:val="24"/>
        </w:rPr>
      </w:pPr>
      <w:r w:rsidRPr="00251FBB">
        <w:rPr>
          <w:rFonts w:ascii="Arial" w:hAnsi="Arial" w:cs="Arial"/>
          <w:b/>
          <w:bCs/>
          <w:sz w:val="24"/>
          <w:szCs w:val="24"/>
          <w:u w:val="single"/>
        </w:rPr>
        <w:t>School Advisory Council (SAC)</w:t>
      </w:r>
      <w:r w:rsidRPr="00251FBB">
        <w:rPr>
          <w:rFonts w:ascii="Arial" w:hAnsi="Arial" w:cs="Arial"/>
          <w:sz w:val="24"/>
          <w:szCs w:val="24"/>
          <w:u w:val="single"/>
        </w:rPr>
        <w:t>:</w:t>
      </w:r>
      <w:r>
        <w:rPr>
          <w:rFonts w:ascii="Arial" w:hAnsi="Arial" w:cs="Arial"/>
          <w:sz w:val="24"/>
          <w:szCs w:val="24"/>
        </w:rPr>
        <w:t xml:space="preserve">  We currently have two vacancies for parents/guardians and 1 vacancy for a community member.  We have received many expressions of interest for the two parent/guardian positions so the positions will be </w:t>
      </w:r>
      <w:r>
        <w:rPr>
          <w:rFonts w:ascii="Arial" w:hAnsi="Arial" w:cs="Arial"/>
          <w:sz w:val="24"/>
          <w:szCs w:val="24"/>
        </w:rPr>
        <w:lastRenderedPageBreak/>
        <w:t xml:space="preserve">filled via an election.  Prior to our October SAC meeting there will be a voting form sent out to all families.  The form will be open for one week.  The two SAC positions will be filled based on the votes received.  We are still looking for one community member- If you live within our community and do not have a child at WBS, please reach out to Susan Casey, </w:t>
      </w:r>
      <w:hyperlink r:id="rId7" w:history="1">
        <w:r w:rsidRPr="00314CB8">
          <w:rPr>
            <w:rStyle w:val="Hyperlink"/>
            <w:rFonts w:ascii="Arial" w:hAnsi="Arial" w:cs="Arial"/>
            <w:sz w:val="24"/>
            <w:szCs w:val="24"/>
          </w:rPr>
          <w:t>scasey@hrce.ca</w:t>
        </w:r>
      </w:hyperlink>
      <w:r>
        <w:rPr>
          <w:rFonts w:ascii="Arial" w:hAnsi="Arial" w:cs="Arial"/>
          <w:sz w:val="24"/>
          <w:szCs w:val="24"/>
        </w:rPr>
        <w:t xml:space="preserve"> .      </w:t>
      </w:r>
    </w:p>
    <w:p w14:paraId="52109CAA" w14:textId="77777777" w:rsidR="00251FBB" w:rsidRDefault="00251FBB" w:rsidP="00251FBB">
      <w:pPr>
        <w:spacing w:after="0"/>
        <w:rPr>
          <w:rFonts w:ascii="Arial" w:hAnsi="Arial" w:cs="Arial"/>
          <w:sz w:val="24"/>
          <w:szCs w:val="24"/>
        </w:rPr>
      </w:pPr>
      <w:r w:rsidRPr="00FD26E8">
        <w:rPr>
          <w:rFonts w:ascii="Arial" w:hAnsi="Arial" w:cs="Arial"/>
          <w:b/>
          <w:bCs/>
          <w:sz w:val="24"/>
          <w:szCs w:val="24"/>
        </w:rPr>
        <w:t>The first SAC meeting is Tuesday, September 16, 2024 at 7:00 to 8:00 pm in the seminar room</w:t>
      </w:r>
      <w:r>
        <w:rPr>
          <w:rFonts w:ascii="Arial" w:hAnsi="Arial" w:cs="Arial"/>
          <w:sz w:val="24"/>
          <w:szCs w:val="24"/>
        </w:rPr>
        <w:t xml:space="preserve">.  </w:t>
      </w:r>
    </w:p>
    <w:p w14:paraId="625710FA" w14:textId="77777777" w:rsidR="00251FBB" w:rsidRDefault="00251FBB" w:rsidP="00251FBB">
      <w:pPr>
        <w:spacing w:after="0"/>
        <w:rPr>
          <w:rFonts w:ascii="Arial" w:hAnsi="Arial" w:cs="Arial"/>
          <w:sz w:val="24"/>
          <w:szCs w:val="24"/>
        </w:rPr>
      </w:pPr>
    </w:p>
    <w:p w14:paraId="41334440" w14:textId="77777777" w:rsidR="00251FBB" w:rsidRDefault="00251FBB" w:rsidP="00251FBB">
      <w:pPr>
        <w:spacing w:after="0"/>
        <w:rPr>
          <w:rFonts w:ascii="Arial" w:hAnsi="Arial" w:cs="Arial"/>
          <w:sz w:val="24"/>
          <w:szCs w:val="24"/>
        </w:rPr>
      </w:pPr>
      <w:r w:rsidRPr="00251FBB">
        <w:rPr>
          <w:rFonts w:ascii="Arial" w:hAnsi="Arial" w:cs="Arial"/>
          <w:b/>
          <w:bCs/>
          <w:sz w:val="24"/>
          <w:szCs w:val="24"/>
          <w:u w:val="single"/>
        </w:rPr>
        <w:t>Home &amp; School Association (HSA):</w:t>
      </w:r>
      <w:r>
        <w:rPr>
          <w:rFonts w:ascii="Arial" w:hAnsi="Arial" w:cs="Arial"/>
          <w:sz w:val="24"/>
          <w:szCs w:val="24"/>
        </w:rPr>
        <w:t xml:space="preserve"> If you would like to be a member of the West Bedford School HSA, please join this team on Tuesday, September 16</w:t>
      </w:r>
      <w:r w:rsidRPr="00103F2C">
        <w:rPr>
          <w:rFonts w:ascii="Arial" w:hAnsi="Arial" w:cs="Arial"/>
          <w:sz w:val="24"/>
          <w:szCs w:val="24"/>
          <w:vertAlign w:val="superscript"/>
        </w:rPr>
        <w:t>th</w:t>
      </w:r>
      <w:r>
        <w:rPr>
          <w:rFonts w:ascii="Arial" w:hAnsi="Arial" w:cs="Arial"/>
          <w:sz w:val="24"/>
          <w:szCs w:val="24"/>
        </w:rPr>
        <w:t xml:space="preserve"> from 6:00 to 7:00 pm in the cafeteria.  </w:t>
      </w:r>
    </w:p>
    <w:p w14:paraId="15F48838" w14:textId="77777777" w:rsidR="00251FBB" w:rsidRDefault="00251FBB" w:rsidP="00500822">
      <w:pPr>
        <w:spacing w:after="0"/>
        <w:rPr>
          <w:rFonts w:ascii="Arial" w:hAnsi="Arial" w:cs="Arial"/>
          <w:sz w:val="24"/>
          <w:szCs w:val="24"/>
        </w:rPr>
      </w:pPr>
    </w:p>
    <w:p w14:paraId="21F1343C" w14:textId="601DE1C0" w:rsidR="00316755" w:rsidRDefault="00316755" w:rsidP="00500822">
      <w:pPr>
        <w:spacing w:after="0"/>
        <w:rPr>
          <w:rFonts w:ascii="Arial" w:hAnsi="Arial" w:cs="Arial"/>
          <w:b/>
          <w:bCs/>
          <w:sz w:val="24"/>
          <w:szCs w:val="24"/>
        </w:rPr>
      </w:pPr>
      <w:r w:rsidRPr="00F843EE">
        <w:rPr>
          <w:rFonts w:ascii="Arial" w:hAnsi="Arial" w:cs="Arial"/>
          <w:b/>
          <w:bCs/>
          <w:sz w:val="24"/>
          <w:szCs w:val="24"/>
          <w:u w:val="single"/>
        </w:rPr>
        <w:t>Student Demographic Form</w:t>
      </w:r>
      <w:r>
        <w:rPr>
          <w:rFonts w:ascii="Arial" w:hAnsi="Arial" w:cs="Arial"/>
          <w:b/>
          <w:bCs/>
          <w:sz w:val="24"/>
          <w:szCs w:val="24"/>
        </w:rPr>
        <w:t>:  This form needs to be updated as soon as possible.  It contains the consent for the use of technology in school (</w:t>
      </w:r>
      <w:r w:rsidR="00284678">
        <w:rPr>
          <w:rFonts w:ascii="Arial" w:hAnsi="Arial" w:cs="Arial"/>
          <w:b/>
          <w:bCs/>
          <w:sz w:val="24"/>
          <w:szCs w:val="24"/>
        </w:rPr>
        <w:t>students using</w:t>
      </w:r>
      <w:r>
        <w:rPr>
          <w:rFonts w:ascii="Arial" w:hAnsi="Arial" w:cs="Arial"/>
          <w:b/>
          <w:bCs/>
          <w:sz w:val="24"/>
          <w:szCs w:val="24"/>
        </w:rPr>
        <w:t xml:space="preserve"> IPads and Chromebooks) </w:t>
      </w:r>
      <w:r w:rsidR="00251FBB">
        <w:rPr>
          <w:rFonts w:ascii="Arial" w:hAnsi="Arial" w:cs="Arial"/>
          <w:b/>
          <w:bCs/>
          <w:sz w:val="24"/>
          <w:szCs w:val="24"/>
        </w:rPr>
        <w:t>and</w:t>
      </w:r>
      <w:r>
        <w:rPr>
          <w:rFonts w:ascii="Arial" w:hAnsi="Arial" w:cs="Arial"/>
          <w:b/>
          <w:bCs/>
          <w:sz w:val="24"/>
          <w:szCs w:val="24"/>
        </w:rPr>
        <w:t xml:space="preserve"> a media consent</w:t>
      </w:r>
      <w:r w:rsidR="00251FBB">
        <w:rPr>
          <w:rFonts w:ascii="Arial" w:hAnsi="Arial" w:cs="Arial"/>
          <w:b/>
          <w:bCs/>
          <w:sz w:val="24"/>
          <w:szCs w:val="24"/>
        </w:rPr>
        <w:t xml:space="preserve"> form</w:t>
      </w:r>
      <w:r w:rsidR="00F843EE">
        <w:rPr>
          <w:rFonts w:ascii="Arial" w:hAnsi="Arial" w:cs="Arial"/>
          <w:b/>
          <w:bCs/>
          <w:sz w:val="24"/>
          <w:szCs w:val="24"/>
        </w:rPr>
        <w:t xml:space="preserve">, which </w:t>
      </w:r>
      <w:r w:rsidR="00251FBB">
        <w:rPr>
          <w:rFonts w:ascii="Arial" w:hAnsi="Arial" w:cs="Arial"/>
          <w:b/>
          <w:bCs/>
          <w:sz w:val="24"/>
          <w:szCs w:val="24"/>
        </w:rPr>
        <w:t>impacts</w:t>
      </w:r>
      <w:r w:rsidR="00F843EE">
        <w:rPr>
          <w:rFonts w:ascii="Arial" w:hAnsi="Arial" w:cs="Arial"/>
          <w:b/>
          <w:bCs/>
          <w:sz w:val="24"/>
          <w:szCs w:val="24"/>
        </w:rPr>
        <w:t xml:space="preserve"> the class photo and yearbook photos.  </w:t>
      </w:r>
    </w:p>
    <w:p w14:paraId="6DAACFFB" w14:textId="77777777" w:rsidR="00F843EE" w:rsidRPr="00F843EE" w:rsidRDefault="00F843EE" w:rsidP="00F843EE">
      <w:pPr>
        <w:spacing w:after="0"/>
        <w:rPr>
          <w:rFonts w:ascii="Arial" w:hAnsi="Arial" w:cs="Arial"/>
          <w:b/>
          <w:bCs/>
          <w:sz w:val="24"/>
          <w:szCs w:val="24"/>
        </w:rPr>
      </w:pPr>
    </w:p>
    <w:p w14:paraId="78F5F507" w14:textId="77777777" w:rsidR="00F843EE" w:rsidRPr="00F843EE" w:rsidRDefault="00F843EE" w:rsidP="00F843EE">
      <w:pPr>
        <w:spacing w:after="0"/>
        <w:rPr>
          <w:rFonts w:ascii="Arial" w:hAnsi="Arial" w:cs="Arial"/>
          <w:sz w:val="24"/>
          <w:szCs w:val="24"/>
        </w:rPr>
      </w:pPr>
      <w:r w:rsidRPr="00F843EE">
        <w:rPr>
          <w:rFonts w:ascii="Arial" w:hAnsi="Arial" w:cs="Arial"/>
          <w:sz w:val="24"/>
          <w:szCs w:val="24"/>
        </w:rPr>
        <w:t>Please note that the form closes on October 6.</w:t>
      </w:r>
    </w:p>
    <w:p w14:paraId="0EC60CC6" w14:textId="77777777" w:rsidR="00F843EE" w:rsidRPr="00284678" w:rsidRDefault="00F843EE" w:rsidP="00F843EE">
      <w:pPr>
        <w:spacing w:after="0"/>
        <w:rPr>
          <w:rFonts w:ascii="Arial" w:hAnsi="Arial" w:cs="Arial"/>
          <w:b/>
          <w:bCs/>
          <w:sz w:val="24"/>
          <w:szCs w:val="24"/>
        </w:rPr>
      </w:pPr>
      <w:r w:rsidRPr="00284678">
        <w:rPr>
          <w:rFonts w:ascii="Arial" w:hAnsi="Arial" w:cs="Arial"/>
          <w:b/>
          <w:bCs/>
          <w:sz w:val="24"/>
          <w:szCs w:val="24"/>
        </w:rPr>
        <w:t>How do I get started?</w:t>
      </w:r>
    </w:p>
    <w:p w14:paraId="5EE4CBE3" w14:textId="77777777" w:rsidR="00F843EE" w:rsidRPr="00F843EE" w:rsidRDefault="00F843EE" w:rsidP="00F843EE">
      <w:pPr>
        <w:spacing w:after="0"/>
        <w:rPr>
          <w:rFonts w:ascii="Arial" w:hAnsi="Arial" w:cs="Arial"/>
          <w:sz w:val="24"/>
          <w:szCs w:val="24"/>
        </w:rPr>
      </w:pPr>
      <w:r w:rsidRPr="00F843EE">
        <w:rPr>
          <w:rFonts w:ascii="Arial" w:hAnsi="Arial" w:cs="Arial"/>
          <w:sz w:val="24"/>
          <w:szCs w:val="24"/>
        </w:rPr>
        <w:t>Visit the PowerSchool Parent Portal at </w:t>
      </w:r>
      <w:hyperlink r:id="rId8" w:tooltip="https://sishrsb.ednet.ns.ca/public/" w:history="1">
        <w:r w:rsidRPr="00F843EE">
          <w:rPr>
            <w:rStyle w:val="Hyperlink"/>
            <w:rFonts w:ascii="Arial" w:hAnsi="Arial" w:cs="Arial"/>
            <w:sz w:val="24"/>
            <w:szCs w:val="24"/>
          </w:rPr>
          <w:t>https://sishrsb.ednet.ns.ca/public/</w:t>
        </w:r>
      </w:hyperlink>
      <w:r w:rsidRPr="00F843EE">
        <w:rPr>
          <w:rFonts w:ascii="Arial" w:hAnsi="Arial" w:cs="Arial"/>
          <w:sz w:val="24"/>
          <w:szCs w:val="24"/>
        </w:rPr>
        <w:t>. </w:t>
      </w:r>
    </w:p>
    <w:p w14:paraId="0A6EBA01" w14:textId="77777777" w:rsidR="00F843EE" w:rsidRPr="00F843EE" w:rsidRDefault="00F843EE" w:rsidP="00F843EE">
      <w:pPr>
        <w:spacing w:after="0"/>
        <w:rPr>
          <w:rFonts w:ascii="Arial" w:hAnsi="Arial" w:cs="Arial"/>
          <w:sz w:val="24"/>
          <w:szCs w:val="24"/>
        </w:rPr>
      </w:pPr>
      <w:r w:rsidRPr="00F843EE">
        <w:rPr>
          <w:rFonts w:ascii="Arial" w:hAnsi="Arial" w:cs="Arial"/>
          <w:sz w:val="24"/>
          <w:szCs w:val="24"/>
        </w:rPr>
        <w:t>From inside the Parent Portal:</w:t>
      </w:r>
    </w:p>
    <w:p w14:paraId="54E2797A" w14:textId="77777777" w:rsidR="00F843EE" w:rsidRPr="00F843EE" w:rsidRDefault="00F843EE" w:rsidP="00F843EE">
      <w:pPr>
        <w:numPr>
          <w:ilvl w:val="0"/>
          <w:numId w:val="4"/>
        </w:numPr>
        <w:spacing w:after="0"/>
        <w:rPr>
          <w:rFonts w:ascii="Arial" w:hAnsi="Arial" w:cs="Arial"/>
          <w:sz w:val="24"/>
          <w:szCs w:val="24"/>
        </w:rPr>
      </w:pPr>
      <w:r w:rsidRPr="00F843EE">
        <w:rPr>
          <w:rFonts w:ascii="Arial" w:hAnsi="Arial" w:cs="Arial"/>
          <w:sz w:val="24"/>
          <w:szCs w:val="24"/>
        </w:rPr>
        <w:t>Select the student you wish to register along the top</w:t>
      </w:r>
    </w:p>
    <w:p w14:paraId="0F5B113E" w14:textId="77777777" w:rsidR="00F843EE" w:rsidRPr="00F843EE" w:rsidRDefault="00F843EE" w:rsidP="00F843EE">
      <w:pPr>
        <w:numPr>
          <w:ilvl w:val="0"/>
          <w:numId w:val="4"/>
        </w:numPr>
        <w:spacing w:after="0"/>
        <w:rPr>
          <w:rFonts w:ascii="Arial" w:hAnsi="Arial" w:cs="Arial"/>
          <w:sz w:val="24"/>
          <w:szCs w:val="24"/>
        </w:rPr>
      </w:pPr>
      <w:r w:rsidRPr="00F843EE">
        <w:rPr>
          <w:rFonts w:ascii="Arial" w:hAnsi="Arial" w:cs="Arial"/>
          <w:sz w:val="24"/>
          <w:szCs w:val="24"/>
        </w:rPr>
        <w:t>Select the "HRCE Demographic Updates" icon from the Navigation menu on the left side</w:t>
      </w:r>
    </w:p>
    <w:p w14:paraId="33B13BC9" w14:textId="77777777" w:rsidR="00F843EE" w:rsidRPr="00F843EE" w:rsidRDefault="00F843EE" w:rsidP="00F843EE">
      <w:pPr>
        <w:numPr>
          <w:ilvl w:val="0"/>
          <w:numId w:val="4"/>
        </w:numPr>
        <w:spacing w:after="0"/>
        <w:rPr>
          <w:rFonts w:ascii="Arial" w:hAnsi="Arial" w:cs="Arial"/>
          <w:sz w:val="24"/>
          <w:szCs w:val="24"/>
        </w:rPr>
      </w:pPr>
      <w:r w:rsidRPr="00F843EE">
        <w:rPr>
          <w:rFonts w:ascii="Arial" w:hAnsi="Arial" w:cs="Arial"/>
          <w:sz w:val="24"/>
          <w:szCs w:val="24"/>
        </w:rPr>
        <w:t>Enter the Date of Birth</w:t>
      </w:r>
    </w:p>
    <w:p w14:paraId="314F53B4" w14:textId="77777777" w:rsidR="00F843EE" w:rsidRPr="00F843EE" w:rsidRDefault="00F843EE" w:rsidP="00F843EE">
      <w:pPr>
        <w:numPr>
          <w:ilvl w:val="0"/>
          <w:numId w:val="4"/>
        </w:numPr>
        <w:spacing w:after="0"/>
        <w:rPr>
          <w:rFonts w:ascii="Arial" w:hAnsi="Arial" w:cs="Arial"/>
          <w:sz w:val="24"/>
          <w:szCs w:val="24"/>
        </w:rPr>
      </w:pPr>
      <w:r w:rsidRPr="00F843EE">
        <w:rPr>
          <w:rFonts w:ascii="Arial" w:hAnsi="Arial" w:cs="Arial"/>
          <w:sz w:val="24"/>
          <w:szCs w:val="24"/>
        </w:rPr>
        <w:t>Complete the form</w:t>
      </w:r>
    </w:p>
    <w:p w14:paraId="1090AEF0" w14:textId="77777777" w:rsidR="00284678" w:rsidRDefault="00284678" w:rsidP="00F843EE">
      <w:pPr>
        <w:spacing w:after="0"/>
        <w:rPr>
          <w:rFonts w:ascii="Arial" w:hAnsi="Arial" w:cs="Arial"/>
          <w:b/>
          <w:bCs/>
          <w:sz w:val="24"/>
          <w:szCs w:val="24"/>
        </w:rPr>
      </w:pPr>
    </w:p>
    <w:p w14:paraId="4B4AF762" w14:textId="756A7829" w:rsidR="00F843EE" w:rsidRPr="00F843EE" w:rsidRDefault="00F843EE" w:rsidP="00F843EE">
      <w:pPr>
        <w:spacing w:after="0"/>
        <w:rPr>
          <w:rFonts w:ascii="Arial" w:hAnsi="Arial" w:cs="Arial"/>
          <w:sz w:val="24"/>
          <w:szCs w:val="24"/>
        </w:rPr>
      </w:pPr>
      <w:r w:rsidRPr="00284678">
        <w:rPr>
          <w:rFonts w:ascii="Arial" w:hAnsi="Arial" w:cs="Arial"/>
          <w:b/>
          <w:bCs/>
          <w:sz w:val="24"/>
          <w:szCs w:val="24"/>
        </w:rPr>
        <w:t>I can’t remember my login for the PowerSchool Parent Portal.</w:t>
      </w:r>
      <w:r w:rsidRPr="00284678">
        <w:rPr>
          <w:rFonts w:ascii="Arial" w:hAnsi="Arial" w:cs="Arial"/>
          <w:b/>
          <w:bCs/>
          <w:sz w:val="24"/>
          <w:szCs w:val="24"/>
        </w:rPr>
        <w:br/>
      </w:r>
      <w:r w:rsidRPr="00F843EE">
        <w:rPr>
          <w:rFonts w:ascii="Arial" w:hAnsi="Arial" w:cs="Arial"/>
          <w:sz w:val="24"/>
          <w:szCs w:val="24"/>
        </w:rPr>
        <w:t>If you aren’t able to retrieve your login credentials using the “Having trouble signing in?” link on the Sign In page, please contact your school directly for assistance logging in to the Parent Portal.</w:t>
      </w:r>
    </w:p>
    <w:p w14:paraId="16014006" w14:textId="77777777" w:rsidR="00F843EE" w:rsidRPr="00F843EE" w:rsidRDefault="00F843EE" w:rsidP="00F843EE">
      <w:pPr>
        <w:spacing w:after="0"/>
        <w:rPr>
          <w:rFonts w:ascii="Arial" w:hAnsi="Arial" w:cs="Arial"/>
          <w:sz w:val="24"/>
          <w:szCs w:val="24"/>
        </w:rPr>
      </w:pPr>
      <w:r w:rsidRPr="00F843EE">
        <w:rPr>
          <w:rFonts w:ascii="Arial" w:hAnsi="Arial" w:cs="Arial"/>
          <w:b/>
          <w:bCs/>
          <w:sz w:val="24"/>
          <w:szCs w:val="24"/>
        </w:rPr>
        <w:t>Do I have to answer all the questions? </w:t>
      </w:r>
      <w:r w:rsidRPr="00F843EE">
        <w:rPr>
          <w:rFonts w:ascii="Arial" w:hAnsi="Arial" w:cs="Arial"/>
          <w:b/>
          <w:bCs/>
          <w:sz w:val="24"/>
          <w:szCs w:val="24"/>
        </w:rPr>
        <w:br/>
      </w:r>
      <w:r w:rsidRPr="00F843EE">
        <w:rPr>
          <w:rFonts w:ascii="Arial" w:hAnsi="Arial" w:cs="Arial"/>
          <w:sz w:val="24"/>
          <w:szCs w:val="24"/>
        </w:rPr>
        <w:t>No, but some questions are marked "Required" and must be answered before you can submit your form.</w:t>
      </w:r>
    </w:p>
    <w:p w14:paraId="4901DC5A" w14:textId="77777777" w:rsidR="00F843EE" w:rsidRPr="00F843EE" w:rsidRDefault="00F843EE" w:rsidP="00F843EE">
      <w:pPr>
        <w:spacing w:after="0"/>
        <w:rPr>
          <w:rFonts w:ascii="Arial" w:hAnsi="Arial" w:cs="Arial"/>
          <w:sz w:val="24"/>
          <w:szCs w:val="24"/>
        </w:rPr>
      </w:pPr>
      <w:r w:rsidRPr="00F843EE">
        <w:rPr>
          <w:rFonts w:ascii="Arial" w:hAnsi="Arial" w:cs="Arial"/>
          <w:b/>
          <w:bCs/>
          <w:sz w:val="24"/>
          <w:szCs w:val="24"/>
        </w:rPr>
        <w:t>What if I make a mistake?</w:t>
      </w:r>
      <w:r w:rsidRPr="00F843EE">
        <w:rPr>
          <w:rFonts w:ascii="Arial" w:hAnsi="Arial" w:cs="Arial"/>
          <w:b/>
          <w:bCs/>
          <w:sz w:val="24"/>
          <w:szCs w:val="24"/>
        </w:rPr>
        <w:br/>
      </w:r>
      <w:r w:rsidRPr="00F843EE">
        <w:rPr>
          <w:rFonts w:ascii="Arial" w:hAnsi="Arial" w:cs="Arial"/>
          <w:sz w:val="24"/>
          <w:szCs w:val="24"/>
        </w:rPr>
        <w:t>If you would like to make a change prior to submitting the form, you can either navigate back to the page using the “Previous” and “Next” buttons or if you are on the Review page select the underlined field.  If you have already submitted the form you will need to contact your student’s school so they can make the changes for you.</w:t>
      </w:r>
    </w:p>
    <w:p w14:paraId="676F4F0C" w14:textId="77777777" w:rsidR="00F843EE" w:rsidRPr="00F843EE" w:rsidRDefault="00F843EE" w:rsidP="00F843EE">
      <w:pPr>
        <w:spacing w:after="0"/>
        <w:rPr>
          <w:rFonts w:ascii="Arial" w:hAnsi="Arial" w:cs="Arial"/>
          <w:b/>
          <w:bCs/>
          <w:sz w:val="24"/>
          <w:szCs w:val="24"/>
        </w:rPr>
      </w:pPr>
      <w:r w:rsidRPr="00F843EE">
        <w:rPr>
          <w:rFonts w:ascii="Arial" w:hAnsi="Arial" w:cs="Arial"/>
          <w:b/>
          <w:bCs/>
          <w:sz w:val="24"/>
          <w:szCs w:val="24"/>
        </w:rPr>
        <w:t>I’ve completed the form, now what?</w:t>
      </w:r>
      <w:r w:rsidRPr="00F843EE">
        <w:rPr>
          <w:rFonts w:ascii="Arial" w:hAnsi="Arial" w:cs="Arial"/>
          <w:b/>
          <w:bCs/>
          <w:sz w:val="24"/>
          <w:szCs w:val="24"/>
        </w:rPr>
        <w:br/>
      </w:r>
      <w:r w:rsidRPr="00F843EE">
        <w:rPr>
          <w:rFonts w:ascii="Arial" w:hAnsi="Arial" w:cs="Arial"/>
          <w:sz w:val="24"/>
          <w:szCs w:val="24"/>
        </w:rPr>
        <w:t>Once you have finished entering your information select “Submit.” This will send all of the information you’ve entered to the school. If you cannot select this button you will need to make sure that you have answered all required questions</w:t>
      </w:r>
      <w:r w:rsidRPr="00F843EE">
        <w:rPr>
          <w:rFonts w:ascii="Arial" w:hAnsi="Arial" w:cs="Arial"/>
          <w:b/>
          <w:bCs/>
          <w:sz w:val="24"/>
          <w:szCs w:val="24"/>
        </w:rPr>
        <w:t>.</w:t>
      </w:r>
    </w:p>
    <w:p w14:paraId="34385DD8" w14:textId="77777777" w:rsidR="00F843EE" w:rsidRPr="00F843EE" w:rsidRDefault="00F843EE" w:rsidP="00F843EE">
      <w:pPr>
        <w:spacing w:after="0"/>
        <w:rPr>
          <w:rFonts w:ascii="Arial" w:hAnsi="Arial" w:cs="Arial"/>
          <w:sz w:val="24"/>
          <w:szCs w:val="24"/>
        </w:rPr>
      </w:pPr>
      <w:r w:rsidRPr="00F843EE">
        <w:rPr>
          <w:rFonts w:ascii="Arial" w:hAnsi="Arial" w:cs="Arial"/>
          <w:b/>
          <w:bCs/>
          <w:sz w:val="24"/>
          <w:szCs w:val="24"/>
        </w:rPr>
        <w:lastRenderedPageBreak/>
        <w:t>What if I have more than one student in the district? Do I need to do this for each child?</w:t>
      </w:r>
      <w:r w:rsidRPr="00F843EE">
        <w:rPr>
          <w:rFonts w:ascii="Arial" w:hAnsi="Arial" w:cs="Arial"/>
          <w:b/>
          <w:bCs/>
          <w:sz w:val="24"/>
          <w:szCs w:val="24"/>
        </w:rPr>
        <w:br/>
      </w:r>
      <w:r w:rsidRPr="00F843EE">
        <w:rPr>
          <w:rFonts w:ascii="Arial" w:hAnsi="Arial" w:cs="Arial"/>
          <w:sz w:val="24"/>
          <w:szCs w:val="24"/>
        </w:rPr>
        <w:t>Yes you will need to provide information that is specific to each child.  We recommend that you complete and submit one form and then start another. This will allow you to “snap” (or share) selected family information, which saves you time.</w:t>
      </w:r>
    </w:p>
    <w:p w14:paraId="311FF4DB" w14:textId="77777777" w:rsidR="00F843EE" w:rsidRPr="00316755" w:rsidRDefault="00F843EE" w:rsidP="00500822">
      <w:pPr>
        <w:spacing w:after="0"/>
        <w:rPr>
          <w:rFonts w:ascii="Arial" w:hAnsi="Arial" w:cs="Arial"/>
          <w:b/>
          <w:bCs/>
          <w:sz w:val="24"/>
          <w:szCs w:val="24"/>
        </w:rPr>
      </w:pPr>
    </w:p>
    <w:p w14:paraId="364959B9" w14:textId="7F7E4D12" w:rsidR="00E21101" w:rsidRPr="00BC408B" w:rsidRDefault="00E21101" w:rsidP="00E21101">
      <w:pPr>
        <w:rPr>
          <w:rFonts w:ascii="Arial" w:hAnsi="Arial" w:cs="Arial"/>
          <w:b/>
          <w:bCs/>
          <w:sz w:val="24"/>
          <w:szCs w:val="24"/>
          <w:u w:val="single"/>
        </w:rPr>
      </w:pPr>
      <w:r w:rsidRPr="00BC408B">
        <w:rPr>
          <w:rFonts w:ascii="Arial" w:hAnsi="Arial" w:cs="Arial"/>
          <w:b/>
          <w:bCs/>
          <w:sz w:val="24"/>
          <w:szCs w:val="24"/>
          <w:u w:val="single"/>
        </w:rPr>
        <w:t xml:space="preserve">School Insurance Plan (SIP): </w:t>
      </w:r>
      <w:r w:rsidRPr="00BC408B">
        <w:rPr>
          <w:rFonts w:ascii="Arial" w:hAnsi="Arial" w:cs="Arial"/>
          <w:sz w:val="24"/>
          <w:szCs w:val="24"/>
        </w:rPr>
        <w:t>SIP has provided information on the </w:t>
      </w:r>
      <w:hyperlink r:id="rId9" w:tgtFrame="_blank" w:history="1">
        <w:r w:rsidRPr="00BC408B">
          <w:rPr>
            <w:rStyle w:val="Hyperlink"/>
            <w:rFonts w:ascii="Arial" w:hAnsi="Arial" w:cs="Arial"/>
            <w:sz w:val="24"/>
            <w:szCs w:val="24"/>
            <w:u w:val="none"/>
          </w:rPr>
          <w:t>Student Accident Insurance Program</w:t>
        </w:r>
      </w:hyperlink>
      <w:r w:rsidR="00BC408B">
        <w:rPr>
          <w:rFonts w:ascii="Arial" w:hAnsi="Arial" w:cs="Arial"/>
          <w:sz w:val="24"/>
          <w:szCs w:val="24"/>
        </w:rPr>
        <w:t xml:space="preserve"> for families.  </w:t>
      </w:r>
    </w:p>
    <w:p w14:paraId="3703D743" w14:textId="77777777" w:rsidR="00E21101" w:rsidRPr="00BC408B" w:rsidRDefault="00E21101" w:rsidP="00E21101">
      <w:pPr>
        <w:rPr>
          <w:rFonts w:ascii="Arial" w:hAnsi="Arial" w:cs="Arial"/>
          <w:sz w:val="24"/>
          <w:szCs w:val="24"/>
        </w:rPr>
      </w:pPr>
      <w:r w:rsidRPr="00BC408B">
        <w:rPr>
          <w:rFonts w:ascii="Arial" w:hAnsi="Arial" w:cs="Arial"/>
          <w:b/>
          <w:bCs/>
          <w:sz w:val="24"/>
          <w:szCs w:val="24"/>
          <w:u w:val="single"/>
        </w:rPr>
        <w:t>Video Surveillance information</w:t>
      </w:r>
      <w:r w:rsidRPr="00BC408B">
        <w:rPr>
          <w:rFonts w:ascii="Arial" w:hAnsi="Arial" w:cs="Arial"/>
          <w:sz w:val="24"/>
          <w:szCs w:val="24"/>
        </w:rPr>
        <w:t>:  Our school uses a video surveillance system as part of our continued efforts to support a safe, positive and effective learning environment. We recognize that the images recorded by this video surveillance system are personal information and, as with all other personal information, we take steps to balance privacy rights with safety and security concerns. The school has the legal authority to collect this personal information under Section 24 of Nova Scotia’s Freedom of Information and Protection of Privacy Act.</w:t>
      </w:r>
    </w:p>
    <w:p w14:paraId="29660300" w14:textId="77777777" w:rsidR="00E21101" w:rsidRPr="00BC408B" w:rsidRDefault="00E21101" w:rsidP="00E21101">
      <w:pPr>
        <w:rPr>
          <w:rFonts w:ascii="Arial" w:hAnsi="Arial" w:cs="Arial"/>
          <w:sz w:val="24"/>
          <w:szCs w:val="24"/>
        </w:rPr>
      </w:pPr>
      <w:r w:rsidRPr="00BC408B">
        <w:rPr>
          <w:rFonts w:ascii="Arial" w:hAnsi="Arial" w:cs="Arial"/>
          <w:sz w:val="24"/>
          <w:szCs w:val="24"/>
        </w:rPr>
        <w:t>Only designated staff has access to our video surveillance equipment, and such access is restricted as required by law. The system is used to enhance school safety and to deter or act in response to unlawful behaviours.</w:t>
      </w:r>
    </w:p>
    <w:p w14:paraId="498DF2C9" w14:textId="77777777" w:rsidR="00E21101" w:rsidRPr="00BC408B" w:rsidRDefault="00E21101" w:rsidP="00E21101">
      <w:pPr>
        <w:rPr>
          <w:rFonts w:ascii="Arial" w:hAnsi="Arial" w:cs="Arial"/>
          <w:sz w:val="24"/>
          <w:szCs w:val="24"/>
        </w:rPr>
      </w:pPr>
      <w:r w:rsidRPr="00BC408B">
        <w:rPr>
          <w:rFonts w:ascii="Arial" w:hAnsi="Arial" w:cs="Arial"/>
          <w:sz w:val="24"/>
          <w:szCs w:val="24"/>
        </w:rPr>
        <w:t xml:space="preserve">If you have any questions about video surveillance at our school, please contact Susan Casey, Principal at 902-405-0337.  </w:t>
      </w:r>
    </w:p>
    <w:p w14:paraId="2B1741F0" w14:textId="77A521D6" w:rsidR="00E21101" w:rsidRPr="00BC408B" w:rsidRDefault="00E21101" w:rsidP="00E21101">
      <w:pPr>
        <w:spacing w:after="0"/>
        <w:rPr>
          <w:rFonts w:ascii="Arial" w:hAnsi="Arial" w:cs="Arial"/>
          <w:b/>
          <w:bCs/>
          <w:sz w:val="24"/>
          <w:szCs w:val="24"/>
          <w:u w:val="single"/>
        </w:rPr>
      </w:pPr>
      <w:r w:rsidRPr="00BC408B">
        <w:rPr>
          <w:rFonts w:ascii="Arial" w:hAnsi="Arial" w:cs="Arial"/>
          <w:sz w:val="24"/>
          <w:szCs w:val="24"/>
        </w:rPr>
        <w:tab/>
      </w:r>
      <w:r w:rsidRPr="00BC408B">
        <w:rPr>
          <w:rFonts w:ascii="Arial" w:hAnsi="Arial" w:cs="Arial"/>
          <w:sz w:val="24"/>
          <w:szCs w:val="24"/>
        </w:rPr>
        <w:tab/>
      </w:r>
      <w:r w:rsidRPr="00BC408B">
        <w:rPr>
          <w:rFonts w:ascii="Arial" w:hAnsi="Arial" w:cs="Arial"/>
          <w:sz w:val="24"/>
          <w:szCs w:val="24"/>
        </w:rPr>
        <w:tab/>
      </w:r>
      <w:r w:rsidRPr="00BC408B">
        <w:rPr>
          <w:rFonts w:ascii="Arial" w:hAnsi="Arial" w:cs="Arial"/>
          <w:sz w:val="24"/>
          <w:szCs w:val="24"/>
        </w:rPr>
        <w:tab/>
      </w:r>
      <w:r w:rsidRPr="00BC408B">
        <w:rPr>
          <w:rFonts w:ascii="Arial" w:hAnsi="Arial" w:cs="Arial"/>
          <w:sz w:val="24"/>
          <w:szCs w:val="24"/>
        </w:rPr>
        <w:tab/>
      </w:r>
      <w:r w:rsidRPr="00BC408B">
        <w:rPr>
          <w:rFonts w:ascii="Arial" w:hAnsi="Arial" w:cs="Arial"/>
          <w:sz w:val="24"/>
          <w:szCs w:val="24"/>
        </w:rPr>
        <w:tab/>
      </w:r>
      <w:r w:rsidRPr="00BC408B">
        <w:rPr>
          <w:rFonts w:ascii="Arial" w:hAnsi="Arial" w:cs="Arial"/>
          <w:sz w:val="24"/>
          <w:szCs w:val="24"/>
        </w:rPr>
        <w:tab/>
      </w:r>
    </w:p>
    <w:p w14:paraId="6F977AF2" w14:textId="2E41BDB3" w:rsidR="006926F4" w:rsidRPr="00BC408B" w:rsidRDefault="006926F4" w:rsidP="006926F4">
      <w:pPr>
        <w:spacing w:after="0"/>
        <w:rPr>
          <w:rFonts w:ascii="Arial" w:hAnsi="Arial" w:cs="Arial"/>
          <w:b/>
          <w:bCs/>
          <w:sz w:val="24"/>
          <w:szCs w:val="24"/>
        </w:rPr>
      </w:pPr>
      <w:r w:rsidRPr="00BC408B">
        <w:rPr>
          <w:rFonts w:ascii="Arial" w:hAnsi="Arial" w:cs="Arial"/>
          <w:b/>
          <w:bCs/>
          <w:sz w:val="24"/>
          <w:szCs w:val="24"/>
          <w:u w:val="single"/>
        </w:rPr>
        <w:t>Homework Hub (Mathematics) Update</w:t>
      </w:r>
      <w:r w:rsidRPr="00BC408B">
        <w:rPr>
          <w:rFonts w:ascii="Arial" w:hAnsi="Arial" w:cs="Arial"/>
          <w:b/>
          <w:bCs/>
          <w:sz w:val="24"/>
          <w:szCs w:val="24"/>
        </w:rPr>
        <w:t>:</w:t>
      </w:r>
    </w:p>
    <w:p w14:paraId="201DEBA5" w14:textId="6377DF1E" w:rsidR="006926F4" w:rsidRPr="00BC408B" w:rsidRDefault="006926F4" w:rsidP="006926F4">
      <w:pPr>
        <w:spacing w:after="0"/>
        <w:rPr>
          <w:rFonts w:ascii="Arial" w:hAnsi="Arial" w:cs="Arial"/>
          <w:sz w:val="24"/>
          <w:szCs w:val="24"/>
        </w:rPr>
      </w:pPr>
      <w:r w:rsidRPr="00BC408B">
        <w:rPr>
          <w:rFonts w:ascii="Arial" w:hAnsi="Arial" w:cs="Arial"/>
          <w:sz w:val="24"/>
          <w:szCs w:val="24"/>
        </w:rPr>
        <w:t> The </w:t>
      </w:r>
      <w:r w:rsidRPr="00BC408B">
        <w:rPr>
          <w:rFonts w:ascii="Arial" w:hAnsi="Arial" w:cs="Arial"/>
          <w:b/>
          <w:bCs/>
          <w:sz w:val="24"/>
          <w:szCs w:val="24"/>
        </w:rPr>
        <w:t>Homework Hub</w:t>
      </w:r>
      <w:r w:rsidRPr="00BC408B">
        <w:rPr>
          <w:rFonts w:ascii="Arial" w:hAnsi="Arial" w:cs="Arial"/>
          <w:sz w:val="24"/>
          <w:szCs w:val="24"/>
        </w:rPr>
        <w:t> will open for mathematics tutoring as of</w:t>
      </w:r>
      <w:r w:rsidRPr="00BC408B">
        <w:rPr>
          <w:rFonts w:ascii="Arial" w:hAnsi="Arial" w:cs="Arial"/>
          <w:b/>
          <w:bCs/>
          <w:sz w:val="24"/>
          <w:szCs w:val="24"/>
        </w:rPr>
        <w:t> </w:t>
      </w:r>
      <w:r w:rsidR="00B5064F" w:rsidRPr="00BC408B">
        <w:rPr>
          <w:rFonts w:ascii="Arial" w:hAnsi="Arial" w:cs="Arial"/>
          <w:b/>
          <w:bCs/>
          <w:sz w:val="24"/>
          <w:szCs w:val="24"/>
        </w:rPr>
        <w:t>Monday</w:t>
      </w:r>
      <w:r w:rsidRPr="00BC408B">
        <w:rPr>
          <w:rFonts w:ascii="Arial" w:hAnsi="Arial" w:cs="Arial"/>
          <w:b/>
          <w:bCs/>
          <w:sz w:val="24"/>
          <w:szCs w:val="24"/>
        </w:rPr>
        <w:t>, September 1</w:t>
      </w:r>
      <w:r w:rsidR="00B5064F" w:rsidRPr="00BC408B">
        <w:rPr>
          <w:rFonts w:ascii="Arial" w:hAnsi="Arial" w:cs="Arial"/>
          <w:b/>
          <w:bCs/>
          <w:sz w:val="24"/>
          <w:szCs w:val="24"/>
        </w:rPr>
        <w:t>5</w:t>
      </w:r>
      <w:r w:rsidRPr="00BC408B">
        <w:rPr>
          <w:rFonts w:ascii="Arial" w:hAnsi="Arial" w:cs="Arial"/>
          <w:b/>
          <w:bCs/>
          <w:sz w:val="24"/>
          <w:szCs w:val="24"/>
          <w:vertAlign w:val="superscript"/>
        </w:rPr>
        <w:t>th</w:t>
      </w:r>
      <w:r w:rsidRPr="00BC408B">
        <w:rPr>
          <w:rFonts w:ascii="Arial" w:hAnsi="Arial" w:cs="Arial"/>
          <w:b/>
          <w:bCs/>
          <w:sz w:val="24"/>
          <w:szCs w:val="24"/>
        </w:rPr>
        <w:t xml:space="preserve"> for </w:t>
      </w:r>
      <w:r w:rsidR="00B5064F" w:rsidRPr="00BC408B">
        <w:rPr>
          <w:rFonts w:ascii="Arial" w:hAnsi="Arial" w:cs="Arial"/>
          <w:b/>
          <w:bCs/>
          <w:sz w:val="24"/>
          <w:szCs w:val="24"/>
        </w:rPr>
        <w:t>grades 4-6</w:t>
      </w:r>
      <w:r w:rsidRPr="00BC408B">
        <w:rPr>
          <w:rFonts w:ascii="Arial" w:hAnsi="Arial" w:cs="Arial"/>
          <w:b/>
          <w:bCs/>
          <w:sz w:val="24"/>
          <w:szCs w:val="24"/>
        </w:rPr>
        <w:t>.</w:t>
      </w:r>
      <w:r w:rsidRPr="00BC408B">
        <w:rPr>
          <w:rFonts w:ascii="Arial" w:hAnsi="Arial" w:cs="Arial"/>
          <w:sz w:val="24"/>
          <w:szCs w:val="24"/>
        </w:rPr>
        <w:t> Tutoring is available during the following times: </w:t>
      </w:r>
    </w:p>
    <w:p w14:paraId="36E5E54B" w14:textId="77777777" w:rsidR="006926F4" w:rsidRPr="00BC408B" w:rsidRDefault="006926F4" w:rsidP="006926F4">
      <w:pPr>
        <w:spacing w:after="0"/>
        <w:rPr>
          <w:rFonts w:ascii="Arial" w:hAnsi="Arial" w:cs="Arial"/>
          <w:sz w:val="24"/>
          <w:szCs w:val="24"/>
        </w:rPr>
      </w:pPr>
      <w:r w:rsidRPr="00BC408B">
        <w:rPr>
          <w:rFonts w:ascii="Arial" w:hAnsi="Arial" w:cs="Arial"/>
          <w:sz w:val="24"/>
          <w:szCs w:val="24"/>
        </w:rPr>
        <w:t>o    </w:t>
      </w:r>
      <w:r w:rsidRPr="00BC408B">
        <w:rPr>
          <w:rFonts w:ascii="Arial" w:hAnsi="Arial" w:cs="Arial"/>
          <w:b/>
          <w:bCs/>
          <w:sz w:val="24"/>
          <w:szCs w:val="24"/>
        </w:rPr>
        <w:t>Grades 4-6</w:t>
      </w:r>
      <w:r w:rsidRPr="00BC408B">
        <w:rPr>
          <w:rFonts w:ascii="Arial" w:hAnsi="Arial" w:cs="Arial"/>
          <w:sz w:val="24"/>
          <w:szCs w:val="24"/>
        </w:rPr>
        <w:t>: Monday-Wednesday 5:30-7:30 pm </w:t>
      </w:r>
    </w:p>
    <w:p w14:paraId="41DAD153" w14:textId="77777777" w:rsidR="006926F4" w:rsidRDefault="006926F4" w:rsidP="00500822">
      <w:pPr>
        <w:spacing w:after="0"/>
        <w:rPr>
          <w:rFonts w:ascii="Arial" w:hAnsi="Arial" w:cs="Arial"/>
          <w:sz w:val="24"/>
          <w:szCs w:val="24"/>
        </w:rPr>
      </w:pPr>
    </w:p>
    <w:p w14:paraId="61DAFBD3" w14:textId="0969911B" w:rsidR="00E21101" w:rsidRDefault="00E21101" w:rsidP="00E21101">
      <w:pPr>
        <w:spacing w:after="0"/>
        <w:rPr>
          <w:rFonts w:ascii="Arial" w:hAnsi="Arial" w:cs="Arial"/>
          <w:sz w:val="24"/>
          <w:szCs w:val="24"/>
        </w:rPr>
      </w:pPr>
      <w:r w:rsidRPr="00F843EE">
        <w:rPr>
          <w:rFonts w:ascii="Arial" w:hAnsi="Arial" w:cs="Arial"/>
          <w:b/>
          <w:bCs/>
          <w:sz w:val="24"/>
          <w:szCs w:val="24"/>
          <w:u w:val="single"/>
        </w:rPr>
        <w:t>Medical Plans</w:t>
      </w:r>
      <w:r w:rsidRPr="00AE4556">
        <w:rPr>
          <w:rFonts w:ascii="Arial" w:hAnsi="Arial" w:cs="Arial"/>
          <w:b/>
          <w:bCs/>
          <w:sz w:val="24"/>
          <w:szCs w:val="24"/>
        </w:rPr>
        <w:t>:</w:t>
      </w:r>
      <w:r>
        <w:rPr>
          <w:rFonts w:ascii="Arial" w:hAnsi="Arial" w:cs="Arial"/>
          <w:sz w:val="24"/>
          <w:szCs w:val="24"/>
        </w:rPr>
        <w:t xml:space="preserve">  If your child has a medical condition that requires the use of medication (asthma puffers, insulin, epi pen, etc), we require a medical plan to be completed.  Please reach out to a member of the administration to receive a copy of this paperwork.  It is important that those students with epi pens and puffers </w:t>
      </w:r>
      <w:r w:rsidR="00097570">
        <w:rPr>
          <w:rFonts w:ascii="Arial" w:hAnsi="Arial" w:cs="Arial"/>
          <w:sz w:val="24"/>
          <w:szCs w:val="24"/>
        </w:rPr>
        <w:t>always have these on their person</w:t>
      </w:r>
      <w:r>
        <w:rPr>
          <w:rFonts w:ascii="Arial" w:hAnsi="Arial" w:cs="Arial"/>
          <w:sz w:val="24"/>
          <w:szCs w:val="24"/>
        </w:rPr>
        <w:t xml:space="preserve">, in case immediate medical attention is required.  </w:t>
      </w:r>
    </w:p>
    <w:p w14:paraId="3F000C27" w14:textId="77777777" w:rsidR="00103F2C" w:rsidRDefault="00103F2C" w:rsidP="00500822">
      <w:pPr>
        <w:spacing w:after="0"/>
        <w:rPr>
          <w:rFonts w:ascii="Arial" w:hAnsi="Arial" w:cs="Arial"/>
          <w:sz w:val="24"/>
          <w:szCs w:val="24"/>
        </w:rPr>
      </w:pPr>
    </w:p>
    <w:p w14:paraId="49BB9B37" w14:textId="098B784F" w:rsidR="00762FDD" w:rsidRDefault="00F02D21" w:rsidP="00F269B0">
      <w:pPr>
        <w:spacing w:after="0"/>
        <w:rPr>
          <w:rFonts w:ascii="Arial" w:hAnsi="Arial" w:cs="Arial"/>
          <w:sz w:val="24"/>
          <w:szCs w:val="24"/>
        </w:rPr>
      </w:pPr>
      <w:r w:rsidRPr="00E21101">
        <w:rPr>
          <w:rFonts w:ascii="Arial" w:hAnsi="Arial" w:cs="Arial"/>
          <w:b/>
          <w:bCs/>
          <w:sz w:val="24"/>
          <w:szCs w:val="24"/>
          <w:u w:val="single"/>
        </w:rPr>
        <w:t>WBS Catchment Area</w:t>
      </w:r>
      <w:r w:rsidRPr="00F02D21">
        <w:rPr>
          <w:rFonts w:ascii="Arial" w:hAnsi="Arial" w:cs="Arial"/>
          <w:b/>
          <w:bCs/>
          <w:sz w:val="24"/>
          <w:szCs w:val="24"/>
        </w:rPr>
        <w:t xml:space="preserve">:  </w:t>
      </w:r>
      <w:r w:rsidR="00097570">
        <w:rPr>
          <w:rFonts w:ascii="Arial" w:hAnsi="Arial" w:cs="Arial"/>
          <w:sz w:val="24"/>
          <w:szCs w:val="24"/>
        </w:rPr>
        <w:t>It</w:t>
      </w:r>
      <w:r>
        <w:rPr>
          <w:rFonts w:ascii="Arial" w:hAnsi="Arial" w:cs="Arial"/>
          <w:sz w:val="24"/>
          <w:szCs w:val="24"/>
        </w:rPr>
        <w:t xml:space="preserve"> is important that we have the most up to date information for </w:t>
      </w:r>
      <w:r w:rsidR="00F269B0">
        <w:rPr>
          <w:rFonts w:ascii="Arial" w:hAnsi="Arial" w:cs="Arial"/>
          <w:sz w:val="24"/>
          <w:szCs w:val="24"/>
        </w:rPr>
        <w:t>all</w:t>
      </w:r>
      <w:r>
        <w:rPr>
          <w:rFonts w:ascii="Arial" w:hAnsi="Arial" w:cs="Arial"/>
          <w:sz w:val="24"/>
          <w:szCs w:val="24"/>
        </w:rPr>
        <w:t xml:space="preserve"> our students.  It also means that we need to ensure that only students who live in our catchment area are attending WBS.  When we have students coming from outside our catchment area it puts a strain on our </w:t>
      </w:r>
      <w:r w:rsidR="0021400A">
        <w:rPr>
          <w:rFonts w:ascii="Arial" w:hAnsi="Arial" w:cs="Arial"/>
          <w:sz w:val="24"/>
          <w:szCs w:val="24"/>
        </w:rPr>
        <w:t>staffing and our resources</w:t>
      </w:r>
      <w:r w:rsidR="00F269B0">
        <w:rPr>
          <w:rFonts w:ascii="Arial" w:hAnsi="Arial" w:cs="Arial"/>
          <w:sz w:val="24"/>
          <w:szCs w:val="24"/>
        </w:rPr>
        <w:t xml:space="preserve">, thereby decreasing the effectiveness of the work we </w:t>
      </w:r>
      <w:r w:rsidR="00762FDD">
        <w:rPr>
          <w:rFonts w:ascii="Arial" w:hAnsi="Arial" w:cs="Arial"/>
          <w:sz w:val="24"/>
          <w:szCs w:val="24"/>
        </w:rPr>
        <w:t>do</w:t>
      </w:r>
      <w:r w:rsidR="0021400A">
        <w:rPr>
          <w:rFonts w:ascii="Arial" w:hAnsi="Arial" w:cs="Arial"/>
          <w:sz w:val="24"/>
          <w:szCs w:val="24"/>
        </w:rPr>
        <w:t xml:space="preserve">.  We ask that families follow the HRCE catchment area policy.  </w:t>
      </w:r>
      <w:r w:rsidR="00762FDD">
        <w:rPr>
          <w:rFonts w:ascii="Arial" w:hAnsi="Arial" w:cs="Arial"/>
          <w:sz w:val="24"/>
          <w:szCs w:val="24"/>
        </w:rPr>
        <w:t xml:space="preserve">If you are not living within our catchment area, please let us know so we can support your transfer to your catchment area school.  </w:t>
      </w:r>
    </w:p>
    <w:p w14:paraId="7AA310AE" w14:textId="77777777" w:rsidR="006D7832" w:rsidRDefault="006D7832" w:rsidP="00F269B0">
      <w:pPr>
        <w:spacing w:after="0"/>
        <w:rPr>
          <w:rFonts w:ascii="Arial" w:hAnsi="Arial" w:cs="Arial"/>
          <w:sz w:val="24"/>
          <w:szCs w:val="24"/>
        </w:rPr>
      </w:pPr>
    </w:p>
    <w:p w14:paraId="2CA3A012" w14:textId="6251E3F5" w:rsidR="00F269B0" w:rsidRDefault="0021400A" w:rsidP="00F269B0">
      <w:pPr>
        <w:spacing w:after="0"/>
        <w:rPr>
          <w:rFonts w:ascii="Arial" w:hAnsi="Arial" w:cs="Arial"/>
          <w:sz w:val="24"/>
          <w:szCs w:val="24"/>
        </w:rPr>
      </w:pPr>
      <w:r>
        <w:rPr>
          <w:rFonts w:ascii="Arial" w:hAnsi="Arial" w:cs="Arial"/>
          <w:sz w:val="24"/>
          <w:szCs w:val="24"/>
        </w:rPr>
        <w:t xml:space="preserve">If you have moved, please complete the HRCE address change form:  </w:t>
      </w:r>
    </w:p>
    <w:p w14:paraId="757B756E" w14:textId="77777777" w:rsidR="00F269B0" w:rsidRDefault="00F269B0" w:rsidP="00F269B0">
      <w:pPr>
        <w:spacing w:after="0"/>
        <w:rPr>
          <w:rFonts w:ascii="Arial" w:hAnsi="Arial" w:cs="Arial"/>
          <w:sz w:val="24"/>
          <w:szCs w:val="24"/>
        </w:rPr>
      </w:pPr>
    </w:p>
    <w:p w14:paraId="17535063" w14:textId="1C409AB3" w:rsidR="00F269B0" w:rsidRPr="00F269B0" w:rsidRDefault="00F269B0" w:rsidP="00F269B0">
      <w:pPr>
        <w:spacing w:after="0"/>
        <w:rPr>
          <w:rFonts w:ascii="Arial" w:hAnsi="Arial" w:cs="Arial"/>
        </w:rPr>
      </w:pPr>
      <w:r w:rsidRPr="00F269B0">
        <w:rPr>
          <w:rFonts w:ascii="Arial" w:hAnsi="Arial" w:cs="Arial"/>
          <w:b/>
          <w:bCs/>
        </w:rPr>
        <w:t>The 2025-26 HRCE Current Student Change of Address Form</w:t>
      </w:r>
    </w:p>
    <w:p w14:paraId="723FB66F" w14:textId="77777777" w:rsidR="00F269B0" w:rsidRPr="00F269B0" w:rsidRDefault="00F269B0" w:rsidP="00F269B0">
      <w:pPr>
        <w:spacing w:after="0"/>
        <w:rPr>
          <w:rFonts w:ascii="Arial" w:hAnsi="Arial" w:cs="Arial"/>
          <w:sz w:val="24"/>
          <w:szCs w:val="24"/>
        </w:rPr>
      </w:pPr>
      <w:r w:rsidRPr="00F269B0">
        <w:rPr>
          <w:rFonts w:ascii="Arial" w:hAnsi="Arial" w:cs="Arial"/>
          <w:sz w:val="24"/>
          <w:szCs w:val="24"/>
        </w:rPr>
        <w:t>This is the form required if:</w:t>
      </w:r>
    </w:p>
    <w:p w14:paraId="1146C3AD" w14:textId="77777777" w:rsidR="00F269B0" w:rsidRPr="00F269B0" w:rsidRDefault="00F269B0" w:rsidP="00F269B0">
      <w:pPr>
        <w:numPr>
          <w:ilvl w:val="0"/>
          <w:numId w:val="3"/>
        </w:numPr>
        <w:spacing w:after="0"/>
        <w:rPr>
          <w:rFonts w:ascii="Arial" w:hAnsi="Arial" w:cs="Arial"/>
          <w:sz w:val="24"/>
          <w:szCs w:val="24"/>
        </w:rPr>
      </w:pPr>
      <w:r w:rsidRPr="00F269B0">
        <w:rPr>
          <w:rFonts w:ascii="Arial" w:hAnsi="Arial" w:cs="Arial"/>
          <w:sz w:val="24"/>
          <w:szCs w:val="24"/>
        </w:rPr>
        <w:t>you are moving for the 2025-26 school year and will need to register for a different school within HRCE: or</w:t>
      </w:r>
    </w:p>
    <w:p w14:paraId="62CD875B" w14:textId="77777777" w:rsidR="00F269B0" w:rsidRPr="00F269B0" w:rsidRDefault="00F269B0" w:rsidP="00F269B0">
      <w:pPr>
        <w:numPr>
          <w:ilvl w:val="0"/>
          <w:numId w:val="3"/>
        </w:numPr>
        <w:spacing w:after="0"/>
        <w:rPr>
          <w:rFonts w:ascii="Arial" w:hAnsi="Arial" w:cs="Arial"/>
          <w:sz w:val="24"/>
          <w:szCs w:val="24"/>
        </w:rPr>
      </w:pPr>
      <w:r w:rsidRPr="00F269B0">
        <w:rPr>
          <w:rFonts w:ascii="Arial" w:hAnsi="Arial" w:cs="Arial"/>
          <w:sz w:val="24"/>
          <w:szCs w:val="24"/>
        </w:rPr>
        <w:t>you are moving for the 2025-26 school year, but the address is still within the catchment of the current school.</w:t>
      </w:r>
    </w:p>
    <w:p w14:paraId="01CEA127" w14:textId="77777777" w:rsidR="00F269B0" w:rsidRPr="00F269B0" w:rsidRDefault="00F269B0" w:rsidP="00F269B0">
      <w:pPr>
        <w:spacing w:after="0"/>
        <w:rPr>
          <w:rFonts w:ascii="Arial" w:hAnsi="Arial" w:cs="Arial"/>
          <w:sz w:val="24"/>
          <w:szCs w:val="24"/>
        </w:rPr>
      </w:pPr>
      <w:r w:rsidRPr="00F269B0">
        <w:rPr>
          <w:rFonts w:ascii="Arial" w:hAnsi="Arial" w:cs="Arial"/>
          <w:sz w:val="24"/>
          <w:szCs w:val="24"/>
        </w:rPr>
        <w:t>Click </w:t>
      </w:r>
      <w:hyperlink r:id="rId10" w:tgtFrame="_blank" w:tooltip="(opens in a new window)" w:history="1">
        <w:r w:rsidRPr="00F269B0">
          <w:rPr>
            <w:rStyle w:val="Hyperlink"/>
            <w:rFonts w:ascii="Arial" w:hAnsi="Arial" w:cs="Arial"/>
            <w:b/>
            <w:bCs/>
            <w:sz w:val="24"/>
            <w:szCs w:val="24"/>
          </w:rPr>
          <w:t>here</w:t>
        </w:r>
      </w:hyperlink>
      <w:r w:rsidRPr="00F269B0">
        <w:rPr>
          <w:rFonts w:ascii="Arial" w:hAnsi="Arial" w:cs="Arial"/>
          <w:sz w:val="24"/>
          <w:szCs w:val="24"/>
        </w:rPr>
        <w:t> to complete this form.</w:t>
      </w:r>
    </w:p>
    <w:p w14:paraId="1A79294B" w14:textId="6F0908A4" w:rsidR="004C4E2E" w:rsidRPr="00F02D21" w:rsidRDefault="004C4E2E" w:rsidP="00500822">
      <w:pPr>
        <w:spacing w:after="0"/>
        <w:rPr>
          <w:rFonts w:ascii="Arial" w:hAnsi="Arial" w:cs="Arial"/>
          <w:sz w:val="24"/>
          <w:szCs w:val="24"/>
        </w:rPr>
      </w:pPr>
    </w:p>
    <w:p w14:paraId="4D459953" w14:textId="77777777" w:rsidR="00251FBB" w:rsidRDefault="00251FBB" w:rsidP="00251FBB">
      <w:pPr>
        <w:spacing w:after="0"/>
        <w:rPr>
          <w:rFonts w:ascii="Arial" w:hAnsi="Arial" w:cs="Arial"/>
          <w:sz w:val="24"/>
          <w:szCs w:val="24"/>
        </w:rPr>
      </w:pPr>
      <w:r w:rsidRPr="00251FBB">
        <w:rPr>
          <w:rFonts w:ascii="Arial" w:hAnsi="Arial" w:cs="Arial"/>
          <w:b/>
          <w:bCs/>
          <w:sz w:val="24"/>
          <w:szCs w:val="24"/>
          <w:u w:val="single"/>
        </w:rPr>
        <w:t>Safe Arrival Number</w:t>
      </w:r>
      <w:r w:rsidRPr="00AE4556">
        <w:rPr>
          <w:rFonts w:ascii="Arial" w:hAnsi="Arial" w:cs="Arial"/>
          <w:b/>
          <w:bCs/>
          <w:sz w:val="24"/>
          <w:szCs w:val="24"/>
        </w:rPr>
        <w:t>:</w:t>
      </w:r>
      <w:r>
        <w:rPr>
          <w:rFonts w:ascii="Arial" w:hAnsi="Arial" w:cs="Arial"/>
          <w:sz w:val="24"/>
          <w:szCs w:val="24"/>
        </w:rPr>
        <w:t xml:space="preserve">  If your child is going to be absent for the any part of the school day or arrive late, please call </w:t>
      </w:r>
      <w:r w:rsidRPr="00103F2C">
        <w:rPr>
          <w:rFonts w:ascii="Arial" w:hAnsi="Arial" w:cs="Arial"/>
          <w:sz w:val="24"/>
          <w:szCs w:val="24"/>
        </w:rPr>
        <w:t>Safe Arrival: 1-833-582-6940</w:t>
      </w:r>
      <w:r>
        <w:rPr>
          <w:rFonts w:ascii="Arial" w:hAnsi="Arial" w:cs="Arial"/>
          <w:sz w:val="24"/>
          <w:szCs w:val="24"/>
        </w:rPr>
        <w:t xml:space="preserve">.  Please note if your child will be late arriving to school you must select that they will be absent for the day.  When they arrive our admin team will update their attendance. </w:t>
      </w:r>
    </w:p>
    <w:p w14:paraId="0217D613" w14:textId="77777777" w:rsidR="00251FBB" w:rsidRDefault="00251FBB" w:rsidP="00251FBB">
      <w:pPr>
        <w:spacing w:after="0"/>
        <w:rPr>
          <w:rFonts w:ascii="Arial" w:hAnsi="Arial" w:cs="Arial"/>
          <w:sz w:val="24"/>
          <w:szCs w:val="24"/>
        </w:rPr>
      </w:pPr>
    </w:p>
    <w:p w14:paraId="69B79245" w14:textId="77777777" w:rsidR="00651047" w:rsidRPr="00651047" w:rsidRDefault="00651047" w:rsidP="00500822">
      <w:pPr>
        <w:spacing w:after="0"/>
        <w:rPr>
          <w:rFonts w:ascii="Arial" w:hAnsi="Arial" w:cs="Arial"/>
          <w:b/>
          <w:bCs/>
          <w:sz w:val="24"/>
          <w:szCs w:val="24"/>
        </w:rPr>
      </w:pPr>
    </w:p>
    <w:p w14:paraId="3289EF97" w14:textId="77777777" w:rsidR="000C1926" w:rsidRPr="00651047" w:rsidRDefault="000C1926" w:rsidP="00651047">
      <w:pPr>
        <w:rPr>
          <w:rFonts w:ascii="Arial" w:hAnsi="Arial" w:cs="Arial"/>
          <w:b/>
          <w:bCs/>
          <w:sz w:val="24"/>
          <w:szCs w:val="24"/>
          <w:u w:val="single"/>
        </w:rPr>
      </w:pPr>
      <w:r w:rsidRPr="00651047">
        <w:rPr>
          <w:rFonts w:ascii="Arial" w:hAnsi="Arial" w:cs="Arial"/>
          <w:b/>
          <w:bCs/>
          <w:sz w:val="24"/>
          <w:szCs w:val="24"/>
          <w:u w:val="single"/>
        </w:rPr>
        <w:t>Upcoming September Dates</w:t>
      </w:r>
    </w:p>
    <w:p w14:paraId="727A94C7" w14:textId="02DB453B" w:rsidR="003C2135" w:rsidRPr="00614DBF" w:rsidRDefault="003C2135" w:rsidP="006926F4">
      <w:pPr>
        <w:pStyle w:val="ListParagraph"/>
        <w:rPr>
          <w:rFonts w:ascii="Arial" w:hAnsi="Arial" w:cs="Arial"/>
          <w:sz w:val="24"/>
          <w:szCs w:val="24"/>
        </w:rPr>
      </w:pPr>
    </w:p>
    <w:p w14:paraId="7147A425" w14:textId="591EAD0C" w:rsidR="000C1926" w:rsidRDefault="000C1926" w:rsidP="000C1926">
      <w:pPr>
        <w:pStyle w:val="ListParagraph"/>
        <w:numPr>
          <w:ilvl w:val="0"/>
          <w:numId w:val="1"/>
        </w:numPr>
        <w:rPr>
          <w:rFonts w:ascii="Arial" w:hAnsi="Arial" w:cs="Arial"/>
          <w:sz w:val="24"/>
          <w:szCs w:val="24"/>
        </w:rPr>
      </w:pPr>
      <w:r w:rsidRPr="00A65765">
        <w:rPr>
          <w:rFonts w:ascii="Arial" w:hAnsi="Arial" w:cs="Arial"/>
          <w:b/>
          <w:bCs/>
          <w:sz w:val="24"/>
          <w:szCs w:val="24"/>
        </w:rPr>
        <w:t>Grade 6 Band Camp</w:t>
      </w:r>
      <w:r>
        <w:rPr>
          <w:rFonts w:ascii="Arial" w:hAnsi="Arial" w:cs="Arial"/>
          <w:sz w:val="24"/>
          <w:szCs w:val="24"/>
        </w:rPr>
        <w:t xml:space="preserve">- For Grade 6 students who are in band there will be a band camp on </w:t>
      </w:r>
      <w:r w:rsidRPr="00A65765">
        <w:rPr>
          <w:rFonts w:ascii="Arial" w:hAnsi="Arial" w:cs="Arial"/>
          <w:sz w:val="24"/>
          <w:szCs w:val="24"/>
          <w:u w:val="single"/>
        </w:rPr>
        <w:t xml:space="preserve">Wednesday, September </w:t>
      </w:r>
      <w:r w:rsidR="00DD3490" w:rsidRPr="00A65765">
        <w:rPr>
          <w:rFonts w:ascii="Arial" w:hAnsi="Arial" w:cs="Arial"/>
          <w:sz w:val="24"/>
          <w:szCs w:val="24"/>
          <w:u w:val="single"/>
        </w:rPr>
        <w:t>24</w:t>
      </w:r>
      <w:r w:rsidRPr="00A65765">
        <w:rPr>
          <w:rFonts w:ascii="Arial" w:hAnsi="Arial" w:cs="Arial"/>
          <w:sz w:val="24"/>
          <w:szCs w:val="24"/>
          <w:u w:val="single"/>
          <w:vertAlign w:val="superscript"/>
        </w:rPr>
        <w:t>th</w:t>
      </w:r>
      <w:r>
        <w:rPr>
          <w:rFonts w:ascii="Arial" w:hAnsi="Arial" w:cs="Arial"/>
          <w:sz w:val="24"/>
          <w:szCs w:val="24"/>
        </w:rPr>
        <w:t xml:space="preserve"> from 3-8 pm.  A pizza supper will be provided.  If you have any questions, please reach out to Trevor Dimoff </w:t>
      </w:r>
      <w:hyperlink r:id="rId11" w:history="1">
        <w:r w:rsidRPr="006D2209">
          <w:rPr>
            <w:rStyle w:val="Hyperlink"/>
            <w:rFonts w:ascii="Arial" w:hAnsi="Arial" w:cs="Arial"/>
            <w:sz w:val="24"/>
            <w:szCs w:val="24"/>
          </w:rPr>
          <w:t>TDimoff@hrce.ca</w:t>
        </w:r>
      </w:hyperlink>
    </w:p>
    <w:p w14:paraId="5FF0415A" w14:textId="4D6107E4" w:rsidR="00DD3490" w:rsidRPr="00801DF1" w:rsidRDefault="00DD3490" w:rsidP="000C1926">
      <w:pPr>
        <w:pStyle w:val="ListParagraph"/>
        <w:numPr>
          <w:ilvl w:val="0"/>
          <w:numId w:val="1"/>
        </w:numPr>
        <w:rPr>
          <w:rFonts w:ascii="Arial" w:hAnsi="Arial" w:cs="Arial"/>
          <w:b/>
          <w:bCs/>
          <w:sz w:val="24"/>
          <w:szCs w:val="24"/>
        </w:rPr>
      </w:pPr>
      <w:r w:rsidRPr="00801DF1">
        <w:rPr>
          <w:rFonts w:ascii="Arial" w:hAnsi="Arial" w:cs="Arial"/>
          <w:b/>
          <w:bCs/>
          <w:sz w:val="24"/>
          <w:szCs w:val="24"/>
        </w:rPr>
        <w:t>September 29</w:t>
      </w:r>
      <w:r w:rsidRPr="00801DF1">
        <w:rPr>
          <w:rFonts w:ascii="Arial" w:hAnsi="Arial" w:cs="Arial"/>
          <w:b/>
          <w:bCs/>
          <w:sz w:val="24"/>
          <w:szCs w:val="24"/>
          <w:vertAlign w:val="superscript"/>
        </w:rPr>
        <w:t>th</w:t>
      </w:r>
      <w:r w:rsidRPr="00801DF1">
        <w:rPr>
          <w:rFonts w:ascii="Arial" w:hAnsi="Arial" w:cs="Arial"/>
          <w:b/>
          <w:bCs/>
          <w:sz w:val="24"/>
          <w:szCs w:val="24"/>
        </w:rPr>
        <w:t>-  Professional Learning Day for staff- no school for students</w:t>
      </w:r>
    </w:p>
    <w:p w14:paraId="1F2840C6" w14:textId="73403D47" w:rsidR="000C1926" w:rsidRDefault="000C1926" w:rsidP="000C1926">
      <w:pPr>
        <w:pStyle w:val="ListParagraph"/>
        <w:numPr>
          <w:ilvl w:val="0"/>
          <w:numId w:val="1"/>
        </w:numPr>
        <w:rPr>
          <w:rFonts w:ascii="Arial" w:hAnsi="Arial" w:cs="Arial"/>
          <w:b/>
          <w:bCs/>
          <w:sz w:val="24"/>
          <w:szCs w:val="24"/>
        </w:rPr>
      </w:pPr>
      <w:r w:rsidRPr="00801DF1">
        <w:rPr>
          <w:rFonts w:ascii="Arial" w:hAnsi="Arial" w:cs="Arial"/>
          <w:b/>
          <w:bCs/>
          <w:sz w:val="24"/>
          <w:szCs w:val="24"/>
        </w:rPr>
        <w:t xml:space="preserve">National Day for Truth and Reconciliation- </w:t>
      </w:r>
      <w:r w:rsidR="00DD3490" w:rsidRPr="00801DF1">
        <w:rPr>
          <w:rFonts w:ascii="Arial" w:hAnsi="Arial" w:cs="Arial"/>
          <w:b/>
          <w:bCs/>
          <w:sz w:val="24"/>
          <w:szCs w:val="24"/>
        </w:rPr>
        <w:t>Tuesday</w:t>
      </w:r>
      <w:r w:rsidRPr="00801DF1">
        <w:rPr>
          <w:rFonts w:ascii="Arial" w:hAnsi="Arial" w:cs="Arial"/>
          <w:b/>
          <w:bCs/>
          <w:sz w:val="24"/>
          <w:szCs w:val="24"/>
        </w:rPr>
        <w:t>, September 30</w:t>
      </w:r>
      <w:r w:rsidRPr="00801DF1">
        <w:rPr>
          <w:rFonts w:ascii="Arial" w:hAnsi="Arial" w:cs="Arial"/>
          <w:b/>
          <w:bCs/>
          <w:sz w:val="24"/>
          <w:szCs w:val="24"/>
          <w:vertAlign w:val="superscript"/>
        </w:rPr>
        <w:t>th</w:t>
      </w:r>
      <w:r w:rsidRPr="00801DF1">
        <w:rPr>
          <w:rFonts w:ascii="Arial" w:hAnsi="Arial" w:cs="Arial"/>
          <w:b/>
          <w:bCs/>
          <w:sz w:val="24"/>
          <w:szCs w:val="24"/>
        </w:rPr>
        <w:t>- No school for students and staff</w:t>
      </w:r>
    </w:p>
    <w:p w14:paraId="2055CF04" w14:textId="77777777" w:rsidR="00E21101" w:rsidRDefault="00E21101" w:rsidP="00E21101">
      <w:pPr>
        <w:rPr>
          <w:rFonts w:ascii="Arial" w:hAnsi="Arial" w:cs="Arial"/>
          <w:b/>
          <w:bCs/>
          <w:sz w:val="24"/>
          <w:szCs w:val="24"/>
        </w:rPr>
      </w:pPr>
    </w:p>
    <w:p w14:paraId="62C4D912" w14:textId="209E4C63" w:rsidR="00E21101" w:rsidRPr="00E21101" w:rsidRDefault="00E21101" w:rsidP="00E21101">
      <w:pPr>
        <w:pStyle w:val="ListParagraph"/>
        <w:numPr>
          <w:ilvl w:val="0"/>
          <w:numId w:val="1"/>
        </w:numPr>
        <w:rPr>
          <w:rFonts w:ascii="Arial" w:hAnsi="Arial" w:cs="Arial"/>
          <w:b/>
          <w:bCs/>
          <w:sz w:val="24"/>
          <w:szCs w:val="24"/>
        </w:rPr>
      </w:pPr>
      <w:r>
        <w:rPr>
          <w:rFonts w:ascii="Arial" w:hAnsi="Arial" w:cs="Arial"/>
          <w:b/>
          <w:bCs/>
          <w:sz w:val="24"/>
          <w:szCs w:val="24"/>
        </w:rPr>
        <w:t xml:space="preserve"> October 22 and 23 2025</w:t>
      </w:r>
      <w:r w:rsidR="00A65765">
        <w:rPr>
          <w:rFonts w:ascii="Arial" w:hAnsi="Arial" w:cs="Arial"/>
          <w:b/>
          <w:bCs/>
          <w:sz w:val="24"/>
          <w:szCs w:val="24"/>
        </w:rPr>
        <w:t>- School</w:t>
      </w:r>
      <w:r>
        <w:rPr>
          <w:rFonts w:ascii="Arial" w:hAnsi="Arial" w:cs="Arial"/>
          <w:b/>
          <w:bCs/>
          <w:sz w:val="24"/>
          <w:szCs w:val="24"/>
        </w:rPr>
        <w:t xml:space="preserve"> Picture Days for WBS</w:t>
      </w:r>
      <w:r w:rsidR="00A65765">
        <w:rPr>
          <w:rFonts w:ascii="Arial" w:hAnsi="Arial" w:cs="Arial"/>
          <w:b/>
          <w:bCs/>
          <w:sz w:val="24"/>
          <w:szCs w:val="24"/>
        </w:rPr>
        <w:t xml:space="preserve"> PP-6</w:t>
      </w:r>
    </w:p>
    <w:p w14:paraId="015B8DE8" w14:textId="77777777" w:rsidR="00AE4556" w:rsidRDefault="00AE4556" w:rsidP="00500822">
      <w:pPr>
        <w:rPr>
          <w:rFonts w:ascii="Arial" w:hAnsi="Arial" w:cs="Arial"/>
          <w:sz w:val="24"/>
          <w:szCs w:val="24"/>
        </w:rPr>
      </w:pPr>
    </w:p>
    <w:p w14:paraId="6F4325BE" w14:textId="6ECC4A0D" w:rsidR="009B5416" w:rsidRPr="001E5695" w:rsidRDefault="009B5416" w:rsidP="00500822">
      <w:pPr>
        <w:spacing w:after="0"/>
        <w:rPr>
          <w:rFonts w:cstheme="minorHAnsi"/>
          <w:sz w:val="20"/>
          <w:szCs w:val="20"/>
        </w:rPr>
      </w:pPr>
      <w:r>
        <w:rPr>
          <w:rFonts w:cstheme="minorHAnsi"/>
          <w:sz w:val="20"/>
          <w:szCs w:val="20"/>
        </w:rPr>
        <w:tab/>
      </w:r>
      <w:r>
        <w:rPr>
          <w:rFonts w:cstheme="minorHAnsi"/>
          <w:sz w:val="20"/>
          <w:szCs w:val="20"/>
        </w:rPr>
        <w:tab/>
        <w:t xml:space="preserve"> </w:t>
      </w:r>
    </w:p>
    <w:sectPr w:rsidR="009B5416" w:rsidRPr="001E56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A09CB"/>
    <w:multiLevelType w:val="hybridMultilevel"/>
    <w:tmpl w:val="416C2D66"/>
    <w:lvl w:ilvl="0" w:tplc="F17A771E">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AC072D3"/>
    <w:multiLevelType w:val="multilevel"/>
    <w:tmpl w:val="A842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50186"/>
    <w:multiLevelType w:val="hybridMultilevel"/>
    <w:tmpl w:val="F7A050AA"/>
    <w:lvl w:ilvl="0" w:tplc="1009000F">
      <w:start w:val="1"/>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0A16D91"/>
    <w:multiLevelType w:val="multilevel"/>
    <w:tmpl w:val="6A802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1105269">
    <w:abstractNumId w:val="0"/>
  </w:num>
  <w:num w:numId="2" w16cid:durableId="1494223354">
    <w:abstractNumId w:val="2"/>
  </w:num>
  <w:num w:numId="3" w16cid:durableId="2074935828">
    <w:abstractNumId w:val="1"/>
  </w:num>
  <w:num w:numId="4" w16cid:durableId="1888449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416"/>
    <w:rsid w:val="00026A80"/>
    <w:rsid w:val="000833D2"/>
    <w:rsid w:val="00097570"/>
    <w:rsid w:val="000C1926"/>
    <w:rsid w:val="00103F2C"/>
    <w:rsid w:val="001249A2"/>
    <w:rsid w:val="00176C67"/>
    <w:rsid w:val="001E5695"/>
    <w:rsid w:val="0021400A"/>
    <w:rsid w:val="00233A46"/>
    <w:rsid w:val="00241BCA"/>
    <w:rsid w:val="00251FBB"/>
    <w:rsid w:val="00284678"/>
    <w:rsid w:val="002F704A"/>
    <w:rsid w:val="00316755"/>
    <w:rsid w:val="00321571"/>
    <w:rsid w:val="003C2135"/>
    <w:rsid w:val="003F719F"/>
    <w:rsid w:val="0041326E"/>
    <w:rsid w:val="00477342"/>
    <w:rsid w:val="004C4E2E"/>
    <w:rsid w:val="004F3169"/>
    <w:rsid w:val="00500822"/>
    <w:rsid w:val="00525D9A"/>
    <w:rsid w:val="005C10FE"/>
    <w:rsid w:val="005C2DE8"/>
    <w:rsid w:val="005C3367"/>
    <w:rsid w:val="005C7EEB"/>
    <w:rsid w:val="00614C2A"/>
    <w:rsid w:val="006151BF"/>
    <w:rsid w:val="006207F3"/>
    <w:rsid w:val="00651047"/>
    <w:rsid w:val="006868A6"/>
    <w:rsid w:val="006926F4"/>
    <w:rsid w:val="006D7832"/>
    <w:rsid w:val="00753C2A"/>
    <w:rsid w:val="00762FDD"/>
    <w:rsid w:val="00777EC9"/>
    <w:rsid w:val="00801DF1"/>
    <w:rsid w:val="008250A6"/>
    <w:rsid w:val="00830B84"/>
    <w:rsid w:val="008474DB"/>
    <w:rsid w:val="008D59F8"/>
    <w:rsid w:val="00952C5A"/>
    <w:rsid w:val="009B199D"/>
    <w:rsid w:val="009B5416"/>
    <w:rsid w:val="009C561B"/>
    <w:rsid w:val="009D776F"/>
    <w:rsid w:val="00A65765"/>
    <w:rsid w:val="00AA303B"/>
    <w:rsid w:val="00AC7ABA"/>
    <w:rsid w:val="00AE4556"/>
    <w:rsid w:val="00AF63E5"/>
    <w:rsid w:val="00B5064F"/>
    <w:rsid w:val="00B725F8"/>
    <w:rsid w:val="00B90B3E"/>
    <w:rsid w:val="00BC408B"/>
    <w:rsid w:val="00C2598B"/>
    <w:rsid w:val="00C74DE6"/>
    <w:rsid w:val="00CD7D32"/>
    <w:rsid w:val="00DC7634"/>
    <w:rsid w:val="00DD3490"/>
    <w:rsid w:val="00E21101"/>
    <w:rsid w:val="00ED13D4"/>
    <w:rsid w:val="00ED4F30"/>
    <w:rsid w:val="00EE0167"/>
    <w:rsid w:val="00EE4111"/>
    <w:rsid w:val="00F02D21"/>
    <w:rsid w:val="00F269B0"/>
    <w:rsid w:val="00F843EE"/>
    <w:rsid w:val="00FD26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12AD"/>
  <w15:chartTrackingRefBased/>
  <w15:docId w15:val="{2533FF20-DAB0-45A6-A32F-27A6474D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416"/>
    <w:rPr>
      <w:rFonts w:eastAsiaTheme="majorEastAsia" w:cstheme="majorBidi"/>
      <w:color w:val="272727" w:themeColor="text1" w:themeTint="D8"/>
    </w:rPr>
  </w:style>
  <w:style w:type="paragraph" w:styleId="Title">
    <w:name w:val="Title"/>
    <w:basedOn w:val="Normal"/>
    <w:next w:val="Normal"/>
    <w:link w:val="TitleChar"/>
    <w:uiPriority w:val="10"/>
    <w:qFormat/>
    <w:rsid w:val="009B5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416"/>
    <w:pPr>
      <w:spacing w:before="160"/>
      <w:jc w:val="center"/>
    </w:pPr>
    <w:rPr>
      <w:i/>
      <w:iCs/>
      <w:color w:val="404040" w:themeColor="text1" w:themeTint="BF"/>
    </w:rPr>
  </w:style>
  <w:style w:type="character" w:customStyle="1" w:styleId="QuoteChar">
    <w:name w:val="Quote Char"/>
    <w:basedOn w:val="DefaultParagraphFont"/>
    <w:link w:val="Quote"/>
    <w:uiPriority w:val="29"/>
    <w:rsid w:val="009B5416"/>
    <w:rPr>
      <w:i/>
      <w:iCs/>
      <w:color w:val="404040" w:themeColor="text1" w:themeTint="BF"/>
    </w:rPr>
  </w:style>
  <w:style w:type="paragraph" w:styleId="ListParagraph">
    <w:name w:val="List Paragraph"/>
    <w:basedOn w:val="Normal"/>
    <w:uiPriority w:val="34"/>
    <w:qFormat/>
    <w:rsid w:val="009B5416"/>
    <w:pPr>
      <w:ind w:left="720"/>
      <w:contextualSpacing/>
    </w:pPr>
  </w:style>
  <w:style w:type="character" w:styleId="IntenseEmphasis">
    <w:name w:val="Intense Emphasis"/>
    <w:basedOn w:val="DefaultParagraphFont"/>
    <w:uiPriority w:val="21"/>
    <w:qFormat/>
    <w:rsid w:val="009B5416"/>
    <w:rPr>
      <w:i/>
      <w:iCs/>
      <w:color w:val="0F4761" w:themeColor="accent1" w:themeShade="BF"/>
    </w:rPr>
  </w:style>
  <w:style w:type="paragraph" w:styleId="IntenseQuote">
    <w:name w:val="Intense Quote"/>
    <w:basedOn w:val="Normal"/>
    <w:next w:val="Normal"/>
    <w:link w:val="IntenseQuoteChar"/>
    <w:uiPriority w:val="30"/>
    <w:qFormat/>
    <w:rsid w:val="009B5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416"/>
    <w:rPr>
      <w:i/>
      <w:iCs/>
      <w:color w:val="0F4761" w:themeColor="accent1" w:themeShade="BF"/>
    </w:rPr>
  </w:style>
  <w:style w:type="character" w:styleId="IntenseReference">
    <w:name w:val="Intense Reference"/>
    <w:basedOn w:val="DefaultParagraphFont"/>
    <w:uiPriority w:val="32"/>
    <w:qFormat/>
    <w:rsid w:val="009B5416"/>
    <w:rPr>
      <w:b/>
      <w:bCs/>
      <w:smallCaps/>
      <w:color w:val="0F4761" w:themeColor="accent1" w:themeShade="BF"/>
      <w:spacing w:val="5"/>
    </w:rPr>
  </w:style>
  <w:style w:type="character" w:styleId="Hyperlink">
    <w:name w:val="Hyperlink"/>
    <w:basedOn w:val="DefaultParagraphFont"/>
    <w:uiPriority w:val="99"/>
    <w:unhideWhenUsed/>
    <w:rsid w:val="009B5416"/>
    <w:rPr>
      <w:color w:val="467886" w:themeColor="hyperlink"/>
      <w:u w:val="single"/>
    </w:rPr>
  </w:style>
  <w:style w:type="character" w:styleId="UnresolvedMention">
    <w:name w:val="Unresolved Mention"/>
    <w:basedOn w:val="DefaultParagraphFont"/>
    <w:uiPriority w:val="99"/>
    <w:semiHidden/>
    <w:unhideWhenUsed/>
    <w:rsid w:val="00103F2C"/>
    <w:rPr>
      <w:color w:val="605E5C"/>
      <w:shd w:val="clear" w:color="auto" w:fill="E1DFDD"/>
    </w:rPr>
  </w:style>
  <w:style w:type="paragraph" w:styleId="NormalWeb">
    <w:name w:val="Normal (Web)"/>
    <w:basedOn w:val="Normal"/>
    <w:uiPriority w:val="99"/>
    <w:semiHidden/>
    <w:unhideWhenUsed/>
    <w:rsid w:val="00F269B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371">
      <w:bodyDiv w:val="1"/>
      <w:marLeft w:val="0"/>
      <w:marRight w:val="0"/>
      <w:marTop w:val="0"/>
      <w:marBottom w:val="0"/>
      <w:divBdr>
        <w:top w:val="none" w:sz="0" w:space="0" w:color="auto"/>
        <w:left w:val="none" w:sz="0" w:space="0" w:color="auto"/>
        <w:bottom w:val="none" w:sz="0" w:space="0" w:color="auto"/>
        <w:right w:val="none" w:sz="0" w:space="0" w:color="auto"/>
      </w:divBdr>
    </w:div>
    <w:div w:id="310670636">
      <w:bodyDiv w:val="1"/>
      <w:marLeft w:val="0"/>
      <w:marRight w:val="0"/>
      <w:marTop w:val="0"/>
      <w:marBottom w:val="0"/>
      <w:divBdr>
        <w:top w:val="none" w:sz="0" w:space="0" w:color="auto"/>
        <w:left w:val="none" w:sz="0" w:space="0" w:color="auto"/>
        <w:bottom w:val="none" w:sz="0" w:space="0" w:color="auto"/>
        <w:right w:val="none" w:sz="0" w:space="0" w:color="auto"/>
      </w:divBdr>
      <w:divsChild>
        <w:div w:id="1033112697">
          <w:marLeft w:val="0"/>
          <w:marRight w:val="0"/>
          <w:marTop w:val="0"/>
          <w:marBottom w:val="0"/>
          <w:divBdr>
            <w:top w:val="none" w:sz="0" w:space="0" w:color="auto"/>
            <w:left w:val="none" w:sz="0" w:space="0" w:color="auto"/>
            <w:bottom w:val="none" w:sz="0" w:space="0" w:color="auto"/>
            <w:right w:val="none" w:sz="0" w:space="0" w:color="auto"/>
          </w:divBdr>
        </w:div>
      </w:divsChild>
    </w:div>
    <w:div w:id="324093407">
      <w:bodyDiv w:val="1"/>
      <w:marLeft w:val="0"/>
      <w:marRight w:val="0"/>
      <w:marTop w:val="0"/>
      <w:marBottom w:val="0"/>
      <w:divBdr>
        <w:top w:val="none" w:sz="0" w:space="0" w:color="auto"/>
        <w:left w:val="none" w:sz="0" w:space="0" w:color="auto"/>
        <w:bottom w:val="none" w:sz="0" w:space="0" w:color="auto"/>
        <w:right w:val="none" w:sz="0" w:space="0" w:color="auto"/>
      </w:divBdr>
      <w:divsChild>
        <w:div w:id="26177100">
          <w:marLeft w:val="0"/>
          <w:marRight w:val="0"/>
          <w:marTop w:val="0"/>
          <w:marBottom w:val="0"/>
          <w:divBdr>
            <w:top w:val="none" w:sz="0" w:space="0" w:color="auto"/>
            <w:left w:val="none" w:sz="0" w:space="0" w:color="auto"/>
            <w:bottom w:val="none" w:sz="0" w:space="0" w:color="auto"/>
            <w:right w:val="none" w:sz="0" w:space="0" w:color="auto"/>
          </w:divBdr>
        </w:div>
      </w:divsChild>
    </w:div>
    <w:div w:id="426269662">
      <w:bodyDiv w:val="1"/>
      <w:marLeft w:val="0"/>
      <w:marRight w:val="0"/>
      <w:marTop w:val="0"/>
      <w:marBottom w:val="0"/>
      <w:divBdr>
        <w:top w:val="none" w:sz="0" w:space="0" w:color="auto"/>
        <w:left w:val="none" w:sz="0" w:space="0" w:color="auto"/>
        <w:bottom w:val="none" w:sz="0" w:space="0" w:color="auto"/>
        <w:right w:val="none" w:sz="0" w:space="0" w:color="auto"/>
      </w:divBdr>
      <w:divsChild>
        <w:div w:id="1354190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56735">
              <w:marLeft w:val="0"/>
              <w:marRight w:val="0"/>
              <w:marTop w:val="0"/>
              <w:marBottom w:val="0"/>
              <w:divBdr>
                <w:top w:val="none" w:sz="0" w:space="0" w:color="auto"/>
                <w:left w:val="none" w:sz="0" w:space="0" w:color="auto"/>
                <w:bottom w:val="none" w:sz="0" w:space="0" w:color="auto"/>
                <w:right w:val="none" w:sz="0" w:space="0" w:color="auto"/>
              </w:divBdr>
              <w:divsChild>
                <w:div w:id="1739552560">
                  <w:marLeft w:val="0"/>
                  <w:marRight w:val="0"/>
                  <w:marTop w:val="0"/>
                  <w:marBottom w:val="0"/>
                  <w:divBdr>
                    <w:top w:val="none" w:sz="0" w:space="0" w:color="auto"/>
                    <w:left w:val="none" w:sz="0" w:space="0" w:color="auto"/>
                    <w:bottom w:val="none" w:sz="0" w:space="0" w:color="auto"/>
                    <w:right w:val="none" w:sz="0" w:space="0" w:color="auto"/>
                  </w:divBdr>
                  <w:divsChild>
                    <w:div w:id="1579826917">
                      <w:marLeft w:val="0"/>
                      <w:marRight w:val="0"/>
                      <w:marTop w:val="0"/>
                      <w:marBottom w:val="0"/>
                      <w:divBdr>
                        <w:top w:val="none" w:sz="0" w:space="0" w:color="auto"/>
                        <w:left w:val="none" w:sz="0" w:space="0" w:color="auto"/>
                        <w:bottom w:val="none" w:sz="0" w:space="0" w:color="auto"/>
                        <w:right w:val="none" w:sz="0" w:space="0" w:color="auto"/>
                      </w:divBdr>
                      <w:divsChild>
                        <w:div w:id="1445885201">
                          <w:marLeft w:val="0"/>
                          <w:marRight w:val="0"/>
                          <w:marTop w:val="0"/>
                          <w:marBottom w:val="0"/>
                          <w:divBdr>
                            <w:top w:val="none" w:sz="0" w:space="0" w:color="auto"/>
                            <w:left w:val="none" w:sz="0" w:space="0" w:color="auto"/>
                            <w:bottom w:val="none" w:sz="0" w:space="0" w:color="auto"/>
                            <w:right w:val="none" w:sz="0" w:space="0" w:color="auto"/>
                          </w:divBdr>
                        </w:div>
                        <w:div w:id="1177841821">
                          <w:marLeft w:val="0"/>
                          <w:marRight w:val="0"/>
                          <w:marTop w:val="0"/>
                          <w:marBottom w:val="0"/>
                          <w:divBdr>
                            <w:top w:val="none" w:sz="0" w:space="0" w:color="auto"/>
                            <w:left w:val="none" w:sz="0" w:space="0" w:color="auto"/>
                            <w:bottom w:val="none" w:sz="0" w:space="0" w:color="auto"/>
                            <w:right w:val="none" w:sz="0" w:space="0" w:color="auto"/>
                          </w:divBdr>
                        </w:div>
                        <w:div w:id="1560628411">
                          <w:marLeft w:val="0"/>
                          <w:marRight w:val="0"/>
                          <w:marTop w:val="0"/>
                          <w:marBottom w:val="0"/>
                          <w:divBdr>
                            <w:top w:val="none" w:sz="0" w:space="0" w:color="auto"/>
                            <w:left w:val="none" w:sz="0" w:space="0" w:color="auto"/>
                            <w:bottom w:val="none" w:sz="0" w:space="0" w:color="auto"/>
                            <w:right w:val="none" w:sz="0" w:space="0" w:color="auto"/>
                          </w:divBdr>
                        </w:div>
                        <w:div w:id="1080062127">
                          <w:marLeft w:val="0"/>
                          <w:marRight w:val="0"/>
                          <w:marTop w:val="0"/>
                          <w:marBottom w:val="0"/>
                          <w:divBdr>
                            <w:top w:val="none" w:sz="0" w:space="0" w:color="auto"/>
                            <w:left w:val="none" w:sz="0" w:space="0" w:color="auto"/>
                            <w:bottom w:val="none" w:sz="0" w:space="0" w:color="auto"/>
                            <w:right w:val="none" w:sz="0" w:space="0" w:color="auto"/>
                          </w:divBdr>
                        </w:div>
                        <w:div w:id="264388199">
                          <w:marLeft w:val="0"/>
                          <w:marRight w:val="0"/>
                          <w:marTop w:val="0"/>
                          <w:marBottom w:val="0"/>
                          <w:divBdr>
                            <w:top w:val="none" w:sz="0" w:space="0" w:color="auto"/>
                            <w:left w:val="none" w:sz="0" w:space="0" w:color="auto"/>
                            <w:bottom w:val="none" w:sz="0" w:space="0" w:color="auto"/>
                            <w:right w:val="none" w:sz="0" w:space="0" w:color="auto"/>
                          </w:divBdr>
                        </w:div>
                        <w:div w:id="313031772">
                          <w:marLeft w:val="0"/>
                          <w:marRight w:val="0"/>
                          <w:marTop w:val="0"/>
                          <w:marBottom w:val="0"/>
                          <w:divBdr>
                            <w:top w:val="none" w:sz="0" w:space="0" w:color="auto"/>
                            <w:left w:val="none" w:sz="0" w:space="0" w:color="auto"/>
                            <w:bottom w:val="none" w:sz="0" w:space="0" w:color="auto"/>
                            <w:right w:val="none" w:sz="0" w:space="0" w:color="auto"/>
                          </w:divBdr>
                        </w:div>
                        <w:div w:id="240409989">
                          <w:marLeft w:val="0"/>
                          <w:marRight w:val="0"/>
                          <w:marTop w:val="0"/>
                          <w:marBottom w:val="0"/>
                          <w:divBdr>
                            <w:top w:val="none" w:sz="0" w:space="0" w:color="auto"/>
                            <w:left w:val="none" w:sz="0" w:space="0" w:color="auto"/>
                            <w:bottom w:val="none" w:sz="0" w:space="0" w:color="auto"/>
                            <w:right w:val="none" w:sz="0" w:space="0" w:color="auto"/>
                          </w:divBdr>
                        </w:div>
                        <w:div w:id="1522091338">
                          <w:marLeft w:val="0"/>
                          <w:marRight w:val="0"/>
                          <w:marTop w:val="0"/>
                          <w:marBottom w:val="0"/>
                          <w:divBdr>
                            <w:top w:val="none" w:sz="0" w:space="0" w:color="auto"/>
                            <w:left w:val="none" w:sz="0" w:space="0" w:color="auto"/>
                            <w:bottom w:val="none" w:sz="0" w:space="0" w:color="auto"/>
                            <w:right w:val="none" w:sz="0" w:space="0" w:color="auto"/>
                          </w:divBdr>
                        </w:div>
                        <w:div w:id="1121653982">
                          <w:marLeft w:val="0"/>
                          <w:marRight w:val="0"/>
                          <w:marTop w:val="0"/>
                          <w:marBottom w:val="0"/>
                          <w:divBdr>
                            <w:top w:val="none" w:sz="0" w:space="0" w:color="auto"/>
                            <w:left w:val="none" w:sz="0" w:space="0" w:color="auto"/>
                            <w:bottom w:val="none" w:sz="0" w:space="0" w:color="auto"/>
                            <w:right w:val="none" w:sz="0" w:space="0" w:color="auto"/>
                          </w:divBdr>
                        </w:div>
                        <w:div w:id="551693427">
                          <w:marLeft w:val="0"/>
                          <w:marRight w:val="0"/>
                          <w:marTop w:val="0"/>
                          <w:marBottom w:val="0"/>
                          <w:divBdr>
                            <w:top w:val="none" w:sz="0" w:space="0" w:color="auto"/>
                            <w:left w:val="none" w:sz="0" w:space="0" w:color="auto"/>
                            <w:bottom w:val="none" w:sz="0" w:space="0" w:color="auto"/>
                            <w:right w:val="none" w:sz="0" w:space="0" w:color="auto"/>
                          </w:divBdr>
                        </w:div>
                        <w:div w:id="1268778213">
                          <w:marLeft w:val="0"/>
                          <w:marRight w:val="0"/>
                          <w:marTop w:val="0"/>
                          <w:marBottom w:val="0"/>
                          <w:divBdr>
                            <w:top w:val="none" w:sz="0" w:space="0" w:color="auto"/>
                            <w:left w:val="none" w:sz="0" w:space="0" w:color="auto"/>
                            <w:bottom w:val="none" w:sz="0" w:space="0" w:color="auto"/>
                            <w:right w:val="none" w:sz="0" w:space="0" w:color="auto"/>
                          </w:divBdr>
                        </w:div>
                        <w:div w:id="131302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74119">
      <w:bodyDiv w:val="1"/>
      <w:marLeft w:val="0"/>
      <w:marRight w:val="0"/>
      <w:marTop w:val="0"/>
      <w:marBottom w:val="0"/>
      <w:divBdr>
        <w:top w:val="none" w:sz="0" w:space="0" w:color="auto"/>
        <w:left w:val="none" w:sz="0" w:space="0" w:color="auto"/>
        <w:bottom w:val="none" w:sz="0" w:space="0" w:color="auto"/>
        <w:right w:val="none" w:sz="0" w:space="0" w:color="auto"/>
      </w:divBdr>
      <w:divsChild>
        <w:div w:id="1184130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1934037">
              <w:marLeft w:val="0"/>
              <w:marRight w:val="0"/>
              <w:marTop w:val="0"/>
              <w:marBottom w:val="0"/>
              <w:divBdr>
                <w:top w:val="none" w:sz="0" w:space="0" w:color="auto"/>
                <w:left w:val="none" w:sz="0" w:space="0" w:color="auto"/>
                <w:bottom w:val="none" w:sz="0" w:space="0" w:color="auto"/>
                <w:right w:val="none" w:sz="0" w:space="0" w:color="auto"/>
              </w:divBdr>
              <w:divsChild>
                <w:div w:id="1319461281">
                  <w:marLeft w:val="0"/>
                  <w:marRight w:val="0"/>
                  <w:marTop w:val="0"/>
                  <w:marBottom w:val="0"/>
                  <w:divBdr>
                    <w:top w:val="none" w:sz="0" w:space="0" w:color="auto"/>
                    <w:left w:val="none" w:sz="0" w:space="0" w:color="auto"/>
                    <w:bottom w:val="none" w:sz="0" w:space="0" w:color="auto"/>
                    <w:right w:val="none" w:sz="0" w:space="0" w:color="auto"/>
                  </w:divBdr>
                  <w:divsChild>
                    <w:div w:id="1141384653">
                      <w:marLeft w:val="0"/>
                      <w:marRight w:val="0"/>
                      <w:marTop w:val="0"/>
                      <w:marBottom w:val="0"/>
                      <w:divBdr>
                        <w:top w:val="none" w:sz="0" w:space="0" w:color="auto"/>
                        <w:left w:val="none" w:sz="0" w:space="0" w:color="auto"/>
                        <w:bottom w:val="none" w:sz="0" w:space="0" w:color="auto"/>
                        <w:right w:val="none" w:sz="0" w:space="0" w:color="auto"/>
                      </w:divBdr>
                      <w:divsChild>
                        <w:div w:id="1265772566">
                          <w:marLeft w:val="0"/>
                          <w:marRight w:val="0"/>
                          <w:marTop w:val="0"/>
                          <w:marBottom w:val="0"/>
                          <w:divBdr>
                            <w:top w:val="none" w:sz="0" w:space="0" w:color="auto"/>
                            <w:left w:val="none" w:sz="0" w:space="0" w:color="auto"/>
                            <w:bottom w:val="none" w:sz="0" w:space="0" w:color="auto"/>
                            <w:right w:val="none" w:sz="0" w:space="0" w:color="auto"/>
                          </w:divBdr>
                        </w:div>
                        <w:div w:id="1531140316">
                          <w:marLeft w:val="0"/>
                          <w:marRight w:val="0"/>
                          <w:marTop w:val="0"/>
                          <w:marBottom w:val="0"/>
                          <w:divBdr>
                            <w:top w:val="none" w:sz="0" w:space="0" w:color="auto"/>
                            <w:left w:val="none" w:sz="0" w:space="0" w:color="auto"/>
                            <w:bottom w:val="none" w:sz="0" w:space="0" w:color="auto"/>
                            <w:right w:val="none" w:sz="0" w:space="0" w:color="auto"/>
                          </w:divBdr>
                        </w:div>
                        <w:div w:id="47267204">
                          <w:marLeft w:val="0"/>
                          <w:marRight w:val="0"/>
                          <w:marTop w:val="0"/>
                          <w:marBottom w:val="0"/>
                          <w:divBdr>
                            <w:top w:val="none" w:sz="0" w:space="0" w:color="auto"/>
                            <w:left w:val="none" w:sz="0" w:space="0" w:color="auto"/>
                            <w:bottom w:val="none" w:sz="0" w:space="0" w:color="auto"/>
                            <w:right w:val="none" w:sz="0" w:space="0" w:color="auto"/>
                          </w:divBdr>
                        </w:div>
                        <w:div w:id="2092699409">
                          <w:marLeft w:val="0"/>
                          <w:marRight w:val="0"/>
                          <w:marTop w:val="0"/>
                          <w:marBottom w:val="0"/>
                          <w:divBdr>
                            <w:top w:val="none" w:sz="0" w:space="0" w:color="auto"/>
                            <w:left w:val="none" w:sz="0" w:space="0" w:color="auto"/>
                            <w:bottom w:val="none" w:sz="0" w:space="0" w:color="auto"/>
                            <w:right w:val="none" w:sz="0" w:space="0" w:color="auto"/>
                          </w:divBdr>
                        </w:div>
                        <w:div w:id="315572114">
                          <w:marLeft w:val="0"/>
                          <w:marRight w:val="0"/>
                          <w:marTop w:val="0"/>
                          <w:marBottom w:val="0"/>
                          <w:divBdr>
                            <w:top w:val="none" w:sz="0" w:space="0" w:color="auto"/>
                            <w:left w:val="none" w:sz="0" w:space="0" w:color="auto"/>
                            <w:bottom w:val="none" w:sz="0" w:space="0" w:color="auto"/>
                            <w:right w:val="none" w:sz="0" w:space="0" w:color="auto"/>
                          </w:divBdr>
                        </w:div>
                        <w:div w:id="1478649744">
                          <w:marLeft w:val="0"/>
                          <w:marRight w:val="0"/>
                          <w:marTop w:val="0"/>
                          <w:marBottom w:val="0"/>
                          <w:divBdr>
                            <w:top w:val="none" w:sz="0" w:space="0" w:color="auto"/>
                            <w:left w:val="none" w:sz="0" w:space="0" w:color="auto"/>
                            <w:bottom w:val="none" w:sz="0" w:space="0" w:color="auto"/>
                            <w:right w:val="none" w:sz="0" w:space="0" w:color="auto"/>
                          </w:divBdr>
                        </w:div>
                        <w:div w:id="541291063">
                          <w:marLeft w:val="0"/>
                          <w:marRight w:val="0"/>
                          <w:marTop w:val="0"/>
                          <w:marBottom w:val="0"/>
                          <w:divBdr>
                            <w:top w:val="none" w:sz="0" w:space="0" w:color="auto"/>
                            <w:left w:val="none" w:sz="0" w:space="0" w:color="auto"/>
                            <w:bottom w:val="none" w:sz="0" w:space="0" w:color="auto"/>
                            <w:right w:val="none" w:sz="0" w:space="0" w:color="auto"/>
                          </w:divBdr>
                        </w:div>
                        <w:div w:id="1345472971">
                          <w:marLeft w:val="0"/>
                          <w:marRight w:val="0"/>
                          <w:marTop w:val="0"/>
                          <w:marBottom w:val="0"/>
                          <w:divBdr>
                            <w:top w:val="none" w:sz="0" w:space="0" w:color="auto"/>
                            <w:left w:val="none" w:sz="0" w:space="0" w:color="auto"/>
                            <w:bottom w:val="none" w:sz="0" w:space="0" w:color="auto"/>
                            <w:right w:val="none" w:sz="0" w:space="0" w:color="auto"/>
                          </w:divBdr>
                        </w:div>
                        <w:div w:id="386609504">
                          <w:marLeft w:val="0"/>
                          <w:marRight w:val="0"/>
                          <w:marTop w:val="0"/>
                          <w:marBottom w:val="0"/>
                          <w:divBdr>
                            <w:top w:val="none" w:sz="0" w:space="0" w:color="auto"/>
                            <w:left w:val="none" w:sz="0" w:space="0" w:color="auto"/>
                            <w:bottom w:val="none" w:sz="0" w:space="0" w:color="auto"/>
                            <w:right w:val="none" w:sz="0" w:space="0" w:color="auto"/>
                          </w:divBdr>
                        </w:div>
                        <w:div w:id="863055180">
                          <w:marLeft w:val="0"/>
                          <w:marRight w:val="0"/>
                          <w:marTop w:val="0"/>
                          <w:marBottom w:val="0"/>
                          <w:divBdr>
                            <w:top w:val="none" w:sz="0" w:space="0" w:color="auto"/>
                            <w:left w:val="none" w:sz="0" w:space="0" w:color="auto"/>
                            <w:bottom w:val="none" w:sz="0" w:space="0" w:color="auto"/>
                            <w:right w:val="none" w:sz="0" w:space="0" w:color="auto"/>
                          </w:divBdr>
                        </w:div>
                        <w:div w:id="1247493122">
                          <w:marLeft w:val="0"/>
                          <w:marRight w:val="0"/>
                          <w:marTop w:val="0"/>
                          <w:marBottom w:val="0"/>
                          <w:divBdr>
                            <w:top w:val="none" w:sz="0" w:space="0" w:color="auto"/>
                            <w:left w:val="none" w:sz="0" w:space="0" w:color="auto"/>
                            <w:bottom w:val="none" w:sz="0" w:space="0" w:color="auto"/>
                            <w:right w:val="none" w:sz="0" w:space="0" w:color="auto"/>
                          </w:divBdr>
                        </w:div>
                        <w:div w:id="52934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905144">
      <w:bodyDiv w:val="1"/>
      <w:marLeft w:val="0"/>
      <w:marRight w:val="0"/>
      <w:marTop w:val="0"/>
      <w:marBottom w:val="0"/>
      <w:divBdr>
        <w:top w:val="none" w:sz="0" w:space="0" w:color="auto"/>
        <w:left w:val="none" w:sz="0" w:space="0" w:color="auto"/>
        <w:bottom w:val="none" w:sz="0" w:space="0" w:color="auto"/>
        <w:right w:val="none" w:sz="0" w:space="0" w:color="auto"/>
      </w:divBdr>
      <w:divsChild>
        <w:div w:id="561018784">
          <w:marLeft w:val="0"/>
          <w:marRight w:val="0"/>
          <w:marTop w:val="0"/>
          <w:marBottom w:val="0"/>
          <w:divBdr>
            <w:top w:val="none" w:sz="0" w:space="0" w:color="auto"/>
            <w:left w:val="none" w:sz="0" w:space="0" w:color="auto"/>
            <w:bottom w:val="none" w:sz="0" w:space="0" w:color="auto"/>
            <w:right w:val="none" w:sz="0" w:space="0" w:color="auto"/>
          </w:divBdr>
        </w:div>
        <w:div w:id="1817598834">
          <w:marLeft w:val="0"/>
          <w:marRight w:val="0"/>
          <w:marTop w:val="0"/>
          <w:marBottom w:val="0"/>
          <w:divBdr>
            <w:top w:val="none" w:sz="0" w:space="0" w:color="auto"/>
            <w:left w:val="none" w:sz="0" w:space="0" w:color="auto"/>
            <w:bottom w:val="none" w:sz="0" w:space="0" w:color="auto"/>
            <w:right w:val="none" w:sz="0" w:space="0" w:color="auto"/>
          </w:divBdr>
        </w:div>
        <w:div w:id="1496729653">
          <w:marLeft w:val="0"/>
          <w:marRight w:val="0"/>
          <w:marTop w:val="0"/>
          <w:marBottom w:val="0"/>
          <w:divBdr>
            <w:top w:val="none" w:sz="0" w:space="0" w:color="auto"/>
            <w:left w:val="none" w:sz="0" w:space="0" w:color="auto"/>
            <w:bottom w:val="none" w:sz="0" w:space="0" w:color="auto"/>
            <w:right w:val="none" w:sz="0" w:space="0" w:color="auto"/>
          </w:divBdr>
        </w:div>
        <w:div w:id="828637226">
          <w:marLeft w:val="0"/>
          <w:marRight w:val="0"/>
          <w:marTop w:val="0"/>
          <w:marBottom w:val="0"/>
          <w:divBdr>
            <w:top w:val="none" w:sz="0" w:space="0" w:color="auto"/>
            <w:left w:val="none" w:sz="0" w:space="0" w:color="auto"/>
            <w:bottom w:val="none" w:sz="0" w:space="0" w:color="auto"/>
            <w:right w:val="none" w:sz="0" w:space="0" w:color="auto"/>
          </w:divBdr>
        </w:div>
        <w:div w:id="1687634477">
          <w:marLeft w:val="0"/>
          <w:marRight w:val="0"/>
          <w:marTop w:val="0"/>
          <w:marBottom w:val="0"/>
          <w:divBdr>
            <w:top w:val="none" w:sz="0" w:space="0" w:color="auto"/>
            <w:left w:val="none" w:sz="0" w:space="0" w:color="auto"/>
            <w:bottom w:val="none" w:sz="0" w:space="0" w:color="auto"/>
            <w:right w:val="none" w:sz="0" w:space="0" w:color="auto"/>
          </w:divBdr>
        </w:div>
        <w:div w:id="1102606713">
          <w:marLeft w:val="0"/>
          <w:marRight w:val="0"/>
          <w:marTop w:val="0"/>
          <w:marBottom w:val="0"/>
          <w:divBdr>
            <w:top w:val="none" w:sz="0" w:space="0" w:color="auto"/>
            <w:left w:val="none" w:sz="0" w:space="0" w:color="auto"/>
            <w:bottom w:val="none" w:sz="0" w:space="0" w:color="auto"/>
            <w:right w:val="none" w:sz="0" w:space="0" w:color="auto"/>
          </w:divBdr>
        </w:div>
        <w:div w:id="1390885113">
          <w:marLeft w:val="0"/>
          <w:marRight w:val="0"/>
          <w:marTop w:val="0"/>
          <w:marBottom w:val="0"/>
          <w:divBdr>
            <w:top w:val="none" w:sz="0" w:space="0" w:color="auto"/>
            <w:left w:val="none" w:sz="0" w:space="0" w:color="auto"/>
            <w:bottom w:val="none" w:sz="0" w:space="0" w:color="auto"/>
            <w:right w:val="none" w:sz="0" w:space="0" w:color="auto"/>
          </w:divBdr>
        </w:div>
      </w:divsChild>
    </w:div>
    <w:div w:id="774253466">
      <w:bodyDiv w:val="1"/>
      <w:marLeft w:val="0"/>
      <w:marRight w:val="0"/>
      <w:marTop w:val="0"/>
      <w:marBottom w:val="0"/>
      <w:divBdr>
        <w:top w:val="none" w:sz="0" w:space="0" w:color="auto"/>
        <w:left w:val="none" w:sz="0" w:space="0" w:color="auto"/>
        <w:bottom w:val="none" w:sz="0" w:space="0" w:color="auto"/>
        <w:right w:val="none" w:sz="0" w:space="0" w:color="auto"/>
      </w:divBdr>
    </w:div>
    <w:div w:id="998656286">
      <w:bodyDiv w:val="1"/>
      <w:marLeft w:val="0"/>
      <w:marRight w:val="0"/>
      <w:marTop w:val="0"/>
      <w:marBottom w:val="0"/>
      <w:divBdr>
        <w:top w:val="none" w:sz="0" w:space="0" w:color="auto"/>
        <w:left w:val="none" w:sz="0" w:space="0" w:color="auto"/>
        <w:bottom w:val="none" w:sz="0" w:space="0" w:color="auto"/>
        <w:right w:val="none" w:sz="0" w:space="0" w:color="auto"/>
      </w:divBdr>
      <w:divsChild>
        <w:div w:id="573316753">
          <w:marLeft w:val="0"/>
          <w:marRight w:val="0"/>
          <w:marTop w:val="0"/>
          <w:marBottom w:val="0"/>
          <w:divBdr>
            <w:top w:val="none" w:sz="0" w:space="0" w:color="auto"/>
            <w:left w:val="none" w:sz="0" w:space="0" w:color="auto"/>
            <w:bottom w:val="none" w:sz="0" w:space="0" w:color="auto"/>
            <w:right w:val="none" w:sz="0" w:space="0" w:color="auto"/>
          </w:divBdr>
        </w:div>
      </w:divsChild>
    </w:div>
    <w:div w:id="1081751799">
      <w:bodyDiv w:val="1"/>
      <w:marLeft w:val="0"/>
      <w:marRight w:val="0"/>
      <w:marTop w:val="0"/>
      <w:marBottom w:val="0"/>
      <w:divBdr>
        <w:top w:val="none" w:sz="0" w:space="0" w:color="auto"/>
        <w:left w:val="none" w:sz="0" w:space="0" w:color="auto"/>
        <w:bottom w:val="none" w:sz="0" w:space="0" w:color="auto"/>
        <w:right w:val="none" w:sz="0" w:space="0" w:color="auto"/>
      </w:divBdr>
    </w:div>
    <w:div w:id="1361591523">
      <w:bodyDiv w:val="1"/>
      <w:marLeft w:val="0"/>
      <w:marRight w:val="0"/>
      <w:marTop w:val="0"/>
      <w:marBottom w:val="0"/>
      <w:divBdr>
        <w:top w:val="none" w:sz="0" w:space="0" w:color="auto"/>
        <w:left w:val="none" w:sz="0" w:space="0" w:color="auto"/>
        <w:bottom w:val="none" w:sz="0" w:space="0" w:color="auto"/>
        <w:right w:val="none" w:sz="0" w:space="0" w:color="auto"/>
      </w:divBdr>
    </w:div>
    <w:div w:id="1376197057">
      <w:bodyDiv w:val="1"/>
      <w:marLeft w:val="0"/>
      <w:marRight w:val="0"/>
      <w:marTop w:val="0"/>
      <w:marBottom w:val="0"/>
      <w:divBdr>
        <w:top w:val="none" w:sz="0" w:space="0" w:color="auto"/>
        <w:left w:val="none" w:sz="0" w:space="0" w:color="auto"/>
        <w:bottom w:val="none" w:sz="0" w:space="0" w:color="auto"/>
        <w:right w:val="none" w:sz="0" w:space="0" w:color="auto"/>
      </w:divBdr>
      <w:divsChild>
        <w:div w:id="1736513913">
          <w:marLeft w:val="0"/>
          <w:marRight w:val="0"/>
          <w:marTop w:val="0"/>
          <w:marBottom w:val="0"/>
          <w:divBdr>
            <w:top w:val="none" w:sz="0" w:space="0" w:color="auto"/>
            <w:left w:val="none" w:sz="0" w:space="0" w:color="auto"/>
            <w:bottom w:val="none" w:sz="0" w:space="0" w:color="auto"/>
            <w:right w:val="none" w:sz="0" w:space="0" w:color="auto"/>
          </w:divBdr>
        </w:div>
      </w:divsChild>
    </w:div>
    <w:div w:id="1801532905">
      <w:bodyDiv w:val="1"/>
      <w:marLeft w:val="0"/>
      <w:marRight w:val="0"/>
      <w:marTop w:val="0"/>
      <w:marBottom w:val="0"/>
      <w:divBdr>
        <w:top w:val="none" w:sz="0" w:space="0" w:color="auto"/>
        <w:left w:val="none" w:sz="0" w:space="0" w:color="auto"/>
        <w:bottom w:val="none" w:sz="0" w:space="0" w:color="auto"/>
        <w:right w:val="none" w:sz="0" w:space="0" w:color="auto"/>
      </w:divBdr>
    </w:div>
    <w:div w:id="2007590474">
      <w:bodyDiv w:val="1"/>
      <w:marLeft w:val="0"/>
      <w:marRight w:val="0"/>
      <w:marTop w:val="0"/>
      <w:marBottom w:val="0"/>
      <w:divBdr>
        <w:top w:val="none" w:sz="0" w:space="0" w:color="auto"/>
        <w:left w:val="none" w:sz="0" w:space="0" w:color="auto"/>
        <w:bottom w:val="none" w:sz="0" w:space="0" w:color="auto"/>
        <w:right w:val="none" w:sz="0" w:space="0" w:color="auto"/>
      </w:divBdr>
      <w:divsChild>
        <w:div w:id="426972543">
          <w:marLeft w:val="0"/>
          <w:marRight w:val="0"/>
          <w:marTop w:val="0"/>
          <w:marBottom w:val="0"/>
          <w:divBdr>
            <w:top w:val="none" w:sz="0" w:space="0" w:color="auto"/>
            <w:left w:val="none" w:sz="0" w:space="0" w:color="auto"/>
            <w:bottom w:val="none" w:sz="0" w:space="0" w:color="auto"/>
            <w:right w:val="none" w:sz="0" w:space="0" w:color="auto"/>
          </w:divBdr>
        </w:div>
        <w:div w:id="716856303">
          <w:marLeft w:val="0"/>
          <w:marRight w:val="0"/>
          <w:marTop w:val="0"/>
          <w:marBottom w:val="0"/>
          <w:divBdr>
            <w:top w:val="none" w:sz="0" w:space="0" w:color="auto"/>
            <w:left w:val="none" w:sz="0" w:space="0" w:color="auto"/>
            <w:bottom w:val="none" w:sz="0" w:space="0" w:color="auto"/>
            <w:right w:val="none" w:sz="0" w:space="0" w:color="auto"/>
          </w:divBdr>
        </w:div>
        <w:div w:id="2136411645">
          <w:marLeft w:val="0"/>
          <w:marRight w:val="0"/>
          <w:marTop w:val="0"/>
          <w:marBottom w:val="0"/>
          <w:divBdr>
            <w:top w:val="none" w:sz="0" w:space="0" w:color="auto"/>
            <w:left w:val="none" w:sz="0" w:space="0" w:color="auto"/>
            <w:bottom w:val="none" w:sz="0" w:space="0" w:color="auto"/>
            <w:right w:val="none" w:sz="0" w:space="0" w:color="auto"/>
          </w:divBdr>
        </w:div>
        <w:div w:id="563880614">
          <w:marLeft w:val="0"/>
          <w:marRight w:val="0"/>
          <w:marTop w:val="0"/>
          <w:marBottom w:val="0"/>
          <w:divBdr>
            <w:top w:val="none" w:sz="0" w:space="0" w:color="auto"/>
            <w:left w:val="none" w:sz="0" w:space="0" w:color="auto"/>
            <w:bottom w:val="none" w:sz="0" w:space="0" w:color="auto"/>
            <w:right w:val="none" w:sz="0" w:space="0" w:color="auto"/>
          </w:divBdr>
        </w:div>
        <w:div w:id="1593272611">
          <w:marLeft w:val="0"/>
          <w:marRight w:val="0"/>
          <w:marTop w:val="0"/>
          <w:marBottom w:val="0"/>
          <w:divBdr>
            <w:top w:val="none" w:sz="0" w:space="0" w:color="auto"/>
            <w:left w:val="none" w:sz="0" w:space="0" w:color="auto"/>
            <w:bottom w:val="none" w:sz="0" w:space="0" w:color="auto"/>
            <w:right w:val="none" w:sz="0" w:space="0" w:color="auto"/>
          </w:divBdr>
        </w:div>
        <w:div w:id="2145194015">
          <w:marLeft w:val="0"/>
          <w:marRight w:val="0"/>
          <w:marTop w:val="0"/>
          <w:marBottom w:val="0"/>
          <w:divBdr>
            <w:top w:val="none" w:sz="0" w:space="0" w:color="auto"/>
            <w:left w:val="none" w:sz="0" w:space="0" w:color="auto"/>
            <w:bottom w:val="none" w:sz="0" w:space="0" w:color="auto"/>
            <w:right w:val="none" w:sz="0" w:space="0" w:color="auto"/>
          </w:divBdr>
        </w:div>
        <w:div w:id="291905839">
          <w:marLeft w:val="0"/>
          <w:marRight w:val="0"/>
          <w:marTop w:val="0"/>
          <w:marBottom w:val="0"/>
          <w:divBdr>
            <w:top w:val="none" w:sz="0" w:space="0" w:color="auto"/>
            <w:left w:val="none" w:sz="0" w:space="0" w:color="auto"/>
            <w:bottom w:val="none" w:sz="0" w:space="0" w:color="auto"/>
            <w:right w:val="none" w:sz="0" w:space="0" w:color="auto"/>
          </w:divBdr>
        </w:div>
      </w:divsChild>
    </w:div>
    <w:div w:id="21204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hrsb.ednet.ns.ca/publi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asey@hrce.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bs@hrce.ca" TargetMode="External"/><Relationship Id="rId11" Type="http://schemas.openxmlformats.org/officeDocument/2006/relationships/hyperlink" Target="mailto:TDimoff@hrce.ca" TargetMode="External"/><Relationship Id="rId5" Type="http://schemas.openxmlformats.org/officeDocument/2006/relationships/image" Target="media/image1.png"/><Relationship Id="rId10" Type="http://schemas.openxmlformats.org/officeDocument/2006/relationships/hyperlink" Target="https://registration.ca.powerschool.com/family/gosnap.aspx?action=100000963&amp;culture=en" TargetMode="External"/><Relationship Id="rId4" Type="http://schemas.openxmlformats.org/officeDocument/2006/relationships/webSettings" Target="webSettings.xml"/><Relationship Id="rId9" Type="http://schemas.openxmlformats.org/officeDocument/2006/relationships/hyperlink" Target="https://halifaxrce.sharepoint.com/sites/SchoolLeadership/Shared%20Documents/Forms/AllItems.aspx?id=/sites/SchoolLeadership/Shared%20Documents/SIP&amp;viewid=3f7accfb-f4f0-4991-add3-afaef9e955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Susan</dc:creator>
  <cp:keywords/>
  <dc:description/>
  <cp:lastModifiedBy>Casey, Susan</cp:lastModifiedBy>
  <cp:revision>4</cp:revision>
  <dcterms:created xsi:type="dcterms:W3CDTF">2025-09-12T19:40:00Z</dcterms:created>
  <dcterms:modified xsi:type="dcterms:W3CDTF">2025-09-18T11:09:00Z</dcterms:modified>
</cp:coreProperties>
</file>